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66FF" w14:textId="77777777" w:rsidR="008976ED" w:rsidRPr="00251DB5" w:rsidRDefault="008976ED" w:rsidP="008976ED">
      <w:pPr>
        <w:jc w:val="center"/>
        <w:rPr>
          <w:b/>
          <w:szCs w:val="28"/>
        </w:rPr>
      </w:pPr>
      <w:r w:rsidRPr="00251DB5">
        <w:rPr>
          <w:b/>
          <w:szCs w:val="28"/>
        </w:rPr>
        <w:t>РЕШЕНИЕ</w:t>
      </w:r>
    </w:p>
    <w:p w14:paraId="71DC1E40" w14:textId="77777777" w:rsidR="008976ED" w:rsidRPr="00251DB5" w:rsidRDefault="008976ED" w:rsidP="008976ED">
      <w:pPr>
        <w:jc w:val="center"/>
        <w:rPr>
          <w:b/>
          <w:szCs w:val="28"/>
        </w:rPr>
      </w:pPr>
      <w:r w:rsidRPr="00251DB5">
        <w:rPr>
          <w:b/>
          <w:szCs w:val="28"/>
        </w:rPr>
        <w:t xml:space="preserve">Собрания депутатов </w:t>
      </w:r>
      <w:r>
        <w:rPr>
          <w:b/>
          <w:szCs w:val="28"/>
        </w:rPr>
        <w:t>Шелангерского</w:t>
      </w:r>
      <w:r w:rsidRPr="00251DB5">
        <w:rPr>
          <w:b/>
          <w:szCs w:val="28"/>
        </w:rPr>
        <w:t xml:space="preserve"> сельского поселения </w:t>
      </w:r>
    </w:p>
    <w:p w14:paraId="24816062" w14:textId="77777777" w:rsidR="008976ED" w:rsidRPr="00251DB5" w:rsidRDefault="008976ED" w:rsidP="008976ED">
      <w:pPr>
        <w:jc w:val="center"/>
        <w:rPr>
          <w:b/>
          <w:szCs w:val="28"/>
        </w:rPr>
      </w:pPr>
      <w:r w:rsidRPr="00251DB5">
        <w:rPr>
          <w:b/>
          <w:szCs w:val="28"/>
        </w:rPr>
        <w:t>Звениговского муниципального района Республики Марий Эл</w:t>
      </w:r>
    </w:p>
    <w:p w14:paraId="125B4F12" w14:textId="77777777" w:rsidR="008976ED" w:rsidRDefault="008976ED" w:rsidP="008976ED">
      <w:pPr>
        <w:jc w:val="center"/>
        <w:rPr>
          <w:b/>
          <w:szCs w:val="28"/>
        </w:rPr>
      </w:pPr>
    </w:p>
    <w:p w14:paraId="7BF02A14" w14:textId="77777777" w:rsidR="008976ED" w:rsidRPr="00251DB5" w:rsidRDefault="008976ED" w:rsidP="008976ED">
      <w:pPr>
        <w:jc w:val="center"/>
        <w:rPr>
          <w:b/>
          <w:sz w:val="16"/>
          <w:szCs w:val="28"/>
        </w:rPr>
      </w:pPr>
    </w:p>
    <w:p w14:paraId="478B4B6F" w14:textId="2435A78B" w:rsidR="008976ED" w:rsidRPr="00251DB5" w:rsidRDefault="008976ED" w:rsidP="008976ED">
      <w:pPr>
        <w:rPr>
          <w:szCs w:val="28"/>
        </w:rPr>
      </w:pPr>
      <w:r w:rsidRPr="00251DB5">
        <w:rPr>
          <w:szCs w:val="28"/>
        </w:rPr>
        <w:t xml:space="preserve">Созыв </w:t>
      </w:r>
      <w:r w:rsidR="00572FB5">
        <w:rPr>
          <w:szCs w:val="28"/>
        </w:rPr>
        <w:t>4</w:t>
      </w:r>
      <w:r w:rsidRPr="00251DB5">
        <w:rPr>
          <w:szCs w:val="28"/>
        </w:rPr>
        <w:t xml:space="preserve">                                                       </w:t>
      </w:r>
      <w:r>
        <w:rPr>
          <w:szCs w:val="28"/>
        </w:rPr>
        <w:t xml:space="preserve">                          </w:t>
      </w:r>
      <w:r w:rsidR="00387392">
        <w:rPr>
          <w:szCs w:val="28"/>
        </w:rPr>
        <w:t xml:space="preserve">  </w:t>
      </w:r>
      <w:proofErr w:type="gramStart"/>
      <w:r w:rsidR="00387392">
        <w:rPr>
          <w:szCs w:val="28"/>
        </w:rPr>
        <w:t xml:space="preserve">   </w:t>
      </w:r>
      <w:r w:rsidR="00CE6879">
        <w:rPr>
          <w:szCs w:val="28"/>
        </w:rPr>
        <w:t>«</w:t>
      </w:r>
      <w:proofErr w:type="gramEnd"/>
      <w:r w:rsidR="00CE6879">
        <w:rPr>
          <w:szCs w:val="28"/>
        </w:rPr>
        <w:t xml:space="preserve">15» ноября </w:t>
      </w:r>
      <w:r w:rsidRPr="00251DB5">
        <w:rPr>
          <w:szCs w:val="28"/>
        </w:rPr>
        <w:t>20</w:t>
      </w:r>
      <w:r>
        <w:rPr>
          <w:szCs w:val="28"/>
        </w:rPr>
        <w:t>22</w:t>
      </w:r>
      <w:r w:rsidRPr="00251DB5">
        <w:rPr>
          <w:szCs w:val="28"/>
        </w:rPr>
        <w:t xml:space="preserve"> г.                                                                                   </w:t>
      </w:r>
    </w:p>
    <w:p w14:paraId="45D9B911" w14:textId="6B4C9CE6" w:rsidR="008976ED" w:rsidRPr="00251DB5" w:rsidRDefault="008976ED" w:rsidP="008976ED">
      <w:pPr>
        <w:rPr>
          <w:szCs w:val="28"/>
        </w:rPr>
      </w:pPr>
      <w:r w:rsidRPr="00251DB5">
        <w:rPr>
          <w:szCs w:val="28"/>
        </w:rPr>
        <w:t>Сессия</w:t>
      </w:r>
      <w:r>
        <w:rPr>
          <w:szCs w:val="28"/>
        </w:rPr>
        <w:t xml:space="preserve"> </w:t>
      </w:r>
      <w:r w:rsidR="00CE6879">
        <w:rPr>
          <w:szCs w:val="28"/>
        </w:rPr>
        <w:t>32</w:t>
      </w:r>
      <w:r w:rsidR="006F57BA">
        <w:rPr>
          <w:szCs w:val="28"/>
        </w:rPr>
        <w:t xml:space="preserve">    </w:t>
      </w:r>
      <w:r w:rsidRPr="00251DB5">
        <w:rPr>
          <w:szCs w:val="28"/>
        </w:rPr>
        <w:t xml:space="preserve">                                                   </w:t>
      </w:r>
      <w:r>
        <w:rPr>
          <w:szCs w:val="28"/>
        </w:rPr>
        <w:t xml:space="preserve">                            </w:t>
      </w:r>
      <w:r w:rsidRPr="00251DB5">
        <w:rPr>
          <w:szCs w:val="28"/>
        </w:rPr>
        <w:t xml:space="preserve">            </w:t>
      </w:r>
      <w:r>
        <w:rPr>
          <w:szCs w:val="28"/>
        </w:rPr>
        <w:t>п</w:t>
      </w:r>
      <w:r w:rsidRPr="00251DB5">
        <w:rPr>
          <w:szCs w:val="28"/>
        </w:rPr>
        <w:t>.</w:t>
      </w:r>
      <w:r>
        <w:rPr>
          <w:szCs w:val="28"/>
        </w:rPr>
        <w:t xml:space="preserve"> Шелангер</w:t>
      </w:r>
    </w:p>
    <w:p w14:paraId="6E7036D7" w14:textId="16529A23" w:rsidR="00A67699" w:rsidRDefault="008976ED" w:rsidP="008976ED">
      <w:pPr>
        <w:rPr>
          <w:szCs w:val="28"/>
        </w:rPr>
      </w:pPr>
      <w:r w:rsidRPr="00251DB5">
        <w:rPr>
          <w:szCs w:val="28"/>
        </w:rPr>
        <w:t>№</w:t>
      </w:r>
      <w:r>
        <w:rPr>
          <w:szCs w:val="28"/>
        </w:rPr>
        <w:t xml:space="preserve"> </w:t>
      </w:r>
      <w:r w:rsidR="00D83BE0">
        <w:rPr>
          <w:szCs w:val="28"/>
        </w:rPr>
        <w:t>1</w:t>
      </w:r>
      <w:r w:rsidR="00124B80">
        <w:rPr>
          <w:szCs w:val="28"/>
        </w:rPr>
        <w:t>53</w:t>
      </w:r>
    </w:p>
    <w:p w14:paraId="457006B1" w14:textId="77777777" w:rsidR="00F6368C" w:rsidRPr="00902E5F" w:rsidRDefault="00F6368C" w:rsidP="00F6368C">
      <w:pPr>
        <w:jc w:val="both"/>
        <w:rPr>
          <w:b/>
          <w:szCs w:val="28"/>
        </w:rPr>
      </w:pPr>
    </w:p>
    <w:p w14:paraId="61AA5F4C" w14:textId="126F4EE4" w:rsidR="003C08E7" w:rsidRPr="005524CC" w:rsidRDefault="003C08E7" w:rsidP="003C08E7">
      <w:pPr>
        <w:pStyle w:val="a6"/>
        <w:spacing w:before="1" w:line="254" w:lineRule="auto"/>
        <w:ind w:right="30"/>
        <w:jc w:val="center"/>
        <w:rPr>
          <w:b/>
        </w:rPr>
      </w:pPr>
      <w:r w:rsidRPr="005524CC">
        <w:rPr>
          <w:b/>
        </w:rPr>
        <w:t>Об утверждении Положения о видах поощрения муниципального служащего</w:t>
      </w:r>
      <w:r w:rsidRPr="005524CC">
        <w:rPr>
          <w:b/>
          <w:spacing w:val="1"/>
        </w:rPr>
        <w:t xml:space="preserve"> </w:t>
      </w:r>
      <w:r w:rsidR="00FA5486">
        <w:rPr>
          <w:b/>
        </w:rPr>
        <w:t>Шелангерского</w:t>
      </w:r>
      <w:r>
        <w:rPr>
          <w:b/>
        </w:rPr>
        <w:t xml:space="preserve"> сельского поселения Звениговского</w:t>
      </w:r>
      <w:r w:rsidRPr="005524CC">
        <w:rPr>
          <w:b/>
        </w:rPr>
        <w:t xml:space="preserve"> муниципального района Республики Марий Эл и порядке их</w:t>
      </w:r>
      <w:r w:rsidRPr="005524CC">
        <w:rPr>
          <w:b/>
          <w:spacing w:val="-67"/>
        </w:rPr>
        <w:t xml:space="preserve"> </w:t>
      </w:r>
      <w:r w:rsidRPr="005524CC">
        <w:rPr>
          <w:b/>
        </w:rPr>
        <w:t>применения</w:t>
      </w:r>
    </w:p>
    <w:p w14:paraId="6016D295" w14:textId="77777777" w:rsidR="003C08E7" w:rsidRDefault="003C08E7" w:rsidP="003C08E7">
      <w:pPr>
        <w:pStyle w:val="a6"/>
        <w:spacing w:before="3"/>
        <w:rPr>
          <w:sz w:val="29"/>
        </w:rPr>
      </w:pPr>
    </w:p>
    <w:p w14:paraId="53422E6C" w14:textId="683AC1A9" w:rsidR="008976ED" w:rsidRPr="003C08E7" w:rsidRDefault="003C08E7" w:rsidP="003C08E7">
      <w:pPr>
        <w:pStyle w:val="a6"/>
        <w:ind w:firstLine="617"/>
        <w:jc w:val="both"/>
      </w:pPr>
      <w:r w:rsidRPr="00432AAA">
        <w:t>В соответствии со статьей 26 Федерального закона от 2 марта 2007 г. № 25-ФЗ «О</w:t>
      </w:r>
      <w:r w:rsidRPr="00432AAA">
        <w:rPr>
          <w:spacing w:val="1"/>
        </w:rPr>
        <w:t xml:space="preserve"> </w:t>
      </w:r>
      <w:r w:rsidRPr="00432AAA">
        <w:t>муниципальной службе в Российской Федерации», Федеральным законом от 23 мая</w:t>
      </w:r>
      <w:r w:rsidRPr="00432AAA">
        <w:rPr>
          <w:spacing w:val="1"/>
        </w:rPr>
        <w:t xml:space="preserve"> </w:t>
      </w:r>
      <w:r w:rsidRPr="00432AAA">
        <w:t>2016 г. № 143-ФЗ «О внесении изменений в отдельные законодательные акты</w:t>
      </w:r>
      <w:r w:rsidRPr="00432AAA">
        <w:rPr>
          <w:spacing w:val="1"/>
        </w:rPr>
        <w:t xml:space="preserve"> </w:t>
      </w:r>
      <w:r w:rsidRPr="00432AAA">
        <w:t>Российской Федерации в части увеличения пенсионного возраста отдельных категорий</w:t>
      </w:r>
      <w:r w:rsidRPr="00432AAA">
        <w:rPr>
          <w:spacing w:val="-67"/>
        </w:rPr>
        <w:t xml:space="preserve"> </w:t>
      </w:r>
      <w:r w:rsidRPr="00432AAA">
        <w:t>граждан», статьей 6 Закона Республики Марий Эл от 31 мая 2007 г. № 25-З «О</w:t>
      </w:r>
      <w:r w:rsidRPr="00432AAA">
        <w:rPr>
          <w:spacing w:val="1"/>
        </w:rPr>
        <w:t xml:space="preserve"> </w:t>
      </w:r>
      <w:r w:rsidRPr="00432AAA">
        <w:t>реализации полномочий Республики Марий Эл в области муниципальной службы»,</w:t>
      </w:r>
      <w:r w:rsidRPr="00432AAA">
        <w:rPr>
          <w:spacing w:val="1"/>
        </w:rPr>
        <w:t xml:space="preserve"> </w:t>
      </w:r>
      <w:r w:rsidRPr="00432AAA">
        <w:t xml:space="preserve">Уставом </w:t>
      </w:r>
      <w:r w:rsidR="00FA5486">
        <w:t>Шелангерского</w:t>
      </w:r>
      <w:r w:rsidRPr="00432AAA">
        <w:t xml:space="preserve"> Звениговского муниципального района Республики Марий Эл</w:t>
      </w:r>
      <w:r w:rsidR="008976ED">
        <w:rPr>
          <w:szCs w:val="28"/>
        </w:rPr>
        <w:t xml:space="preserve">, Собрание </w:t>
      </w:r>
      <w:r w:rsidR="008976ED" w:rsidRPr="00D00822">
        <w:rPr>
          <w:szCs w:val="28"/>
        </w:rPr>
        <w:t>депутатов</w:t>
      </w:r>
      <w:r w:rsidR="00D83BE0">
        <w:rPr>
          <w:szCs w:val="28"/>
        </w:rPr>
        <w:t xml:space="preserve"> Шелангерского сельского поселения</w:t>
      </w:r>
    </w:p>
    <w:p w14:paraId="3DBCE383" w14:textId="77777777" w:rsidR="00D83BE0" w:rsidRPr="00D00822" w:rsidRDefault="00D83BE0" w:rsidP="00D83BE0">
      <w:pPr>
        <w:ind w:firstLine="708"/>
        <w:jc w:val="both"/>
        <w:rPr>
          <w:szCs w:val="28"/>
        </w:rPr>
      </w:pPr>
    </w:p>
    <w:p w14:paraId="2CFBC8D1" w14:textId="77777777" w:rsidR="008976ED" w:rsidRPr="00D00822" w:rsidRDefault="008976ED" w:rsidP="008976ED">
      <w:pPr>
        <w:jc w:val="center"/>
        <w:rPr>
          <w:b/>
          <w:szCs w:val="28"/>
        </w:rPr>
      </w:pPr>
      <w:r w:rsidRPr="00D00822">
        <w:rPr>
          <w:b/>
          <w:szCs w:val="28"/>
        </w:rPr>
        <w:t>РЕШИЛО:</w:t>
      </w:r>
    </w:p>
    <w:p w14:paraId="5253BCC3" w14:textId="77777777" w:rsidR="008976ED" w:rsidRPr="00D00822" w:rsidRDefault="008976ED" w:rsidP="008976ED">
      <w:pPr>
        <w:jc w:val="center"/>
        <w:rPr>
          <w:b/>
          <w:szCs w:val="28"/>
        </w:rPr>
      </w:pPr>
    </w:p>
    <w:p w14:paraId="680FE4F5" w14:textId="69657B90" w:rsidR="003C08E7" w:rsidRPr="00FA5486" w:rsidRDefault="003C08E7" w:rsidP="00FA5486">
      <w:pPr>
        <w:widowControl w:val="0"/>
        <w:numPr>
          <w:ilvl w:val="0"/>
          <w:numId w:val="1"/>
        </w:numPr>
        <w:suppressAutoHyphens w:val="0"/>
        <w:autoSpaceDE w:val="0"/>
        <w:autoSpaceDN w:val="0"/>
        <w:ind w:left="0" w:firstLine="851"/>
        <w:jc w:val="both"/>
        <w:rPr>
          <w:szCs w:val="28"/>
        </w:rPr>
      </w:pPr>
      <w:r w:rsidRPr="00432AAA">
        <w:rPr>
          <w:szCs w:val="28"/>
        </w:rPr>
        <w:t>Утвердить прилагаемое Положение о видах поощрения муниципального служащего</w:t>
      </w:r>
      <w:r w:rsidRPr="00432AAA">
        <w:rPr>
          <w:spacing w:val="-67"/>
          <w:szCs w:val="28"/>
        </w:rPr>
        <w:t xml:space="preserve"> </w:t>
      </w:r>
      <w:r w:rsidR="00FA5486">
        <w:rPr>
          <w:szCs w:val="28"/>
        </w:rPr>
        <w:t>Шелангерского</w:t>
      </w:r>
      <w:r w:rsidRPr="00432AAA">
        <w:rPr>
          <w:szCs w:val="28"/>
        </w:rPr>
        <w:t xml:space="preserve"> сельского поселения Звениговского муниципального района Республики Марий Эл и порядке их</w:t>
      </w:r>
      <w:r w:rsidRPr="00432AAA">
        <w:rPr>
          <w:spacing w:val="-67"/>
          <w:szCs w:val="28"/>
        </w:rPr>
        <w:t xml:space="preserve"> </w:t>
      </w:r>
      <w:r w:rsidRPr="00432AAA">
        <w:rPr>
          <w:szCs w:val="28"/>
        </w:rPr>
        <w:t>применения.</w:t>
      </w:r>
    </w:p>
    <w:p w14:paraId="196B794A" w14:textId="77777777" w:rsidR="00FA5486" w:rsidRPr="00C8748F" w:rsidRDefault="00FA5486" w:rsidP="00FA5486">
      <w:pPr>
        <w:widowControl w:val="0"/>
        <w:autoSpaceDE w:val="0"/>
        <w:autoSpaceDN w:val="0"/>
        <w:ind w:firstLine="540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2</w:t>
      </w:r>
      <w:r w:rsidR="003C08E7" w:rsidRPr="00432AAA">
        <w:rPr>
          <w:szCs w:val="28"/>
        </w:rPr>
        <w:t>.</w:t>
      </w:r>
      <w:r w:rsidR="003C08E7">
        <w:rPr>
          <w:szCs w:val="28"/>
        </w:rPr>
        <w:t xml:space="preserve"> </w:t>
      </w:r>
      <w:r w:rsidRPr="00C8748F">
        <w:rPr>
          <w:szCs w:val="28"/>
        </w:rPr>
        <w:t>Настоящее решение вступает в силу после его обнародования и подлежит размещению на официальном сайте Звениговского муниципального района в информационно-телекоммуникационной сети «Интернет» (адрес доступа: http:// admzven.ru).</w:t>
      </w:r>
    </w:p>
    <w:p w14:paraId="1C2C7C0F" w14:textId="072E12C5" w:rsidR="003C08E7" w:rsidRPr="00432AAA" w:rsidRDefault="00FA5486" w:rsidP="00FA5486">
      <w:pPr>
        <w:ind w:firstLine="540"/>
        <w:jc w:val="both"/>
      </w:pPr>
      <w:r>
        <w:t>3</w:t>
      </w:r>
      <w:r w:rsidR="003C08E7" w:rsidRPr="00432AAA">
        <w:t>. Контроль за исполнением настоящего решения возложить на постоянную комиссию</w:t>
      </w:r>
      <w:r w:rsidR="003C08E7" w:rsidRPr="00432AAA">
        <w:rPr>
          <w:spacing w:val="-67"/>
        </w:rPr>
        <w:t xml:space="preserve"> </w:t>
      </w:r>
      <w:r w:rsidR="003C08E7" w:rsidRPr="00432AAA">
        <w:t>по</w:t>
      </w:r>
      <w:r w:rsidR="003C08E7" w:rsidRPr="00432AAA">
        <w:rPr>
          <w:spacing w:val="-2"/>
        </w:rPr>
        <w:t xml:space="preserve"> </w:t>
      </w:r>
      <w:r w:rsidR="003C08E7" w:rsidRPr="00432AAA">
        <w:t>социальным</w:t>
      </w:r>
      <w:r w:rsidR="003C08E7" w:rsidRPr="00432AAA">
        <w:rPr>
          <w:spacing w:val="-1"/>
        </w:rPr>
        <w:t xml:space="preserve"> </w:t>
      </w:r>
      <w:r w:rsidR="003C08E7" w:rsidRPr="00432AAA">
        <w:t>вопросам,</w:t>
      </w:r>
      <w:r w:rsidR="003C08E7" w:rsidRPr="00432AAA">
        <w:rPr>
          <w:spacing w:val="-1"/>
        </w:rPr>
        <w:t xml:space="preserve"> </w:t>
      </w:r>
      <w:r w:rsidR="003C08E7" w:rsidRPr="00432AAA">
        <w:t>законности</w:t>
      </w:r>
      <w:r w:rsidR="003C08E7" w:rsidRPr="00432AAA">
        <w:rPr>
          <w:spacing w:val="-2"/>
        </w:rPr>
        <w:t xml:space="preserve"> </w:t>
      </w:r>
      <w:r w:rsidR="003C08E7" w:rsidRPr="00432AAA">
        <w:t>и</w:t>
      </w:r>
      <w:r w:rsidR="003C08E7" w:rsidRPr="00432AAA">
        <w:rPr>
          <w:spacing w:val="-1"/>
        </w:rPr>
        <w:t xml:space="preserve"> </w:t>
      </w:r>
      <w:r w:rsidR="003C08E7" w:rsidRPr="00432AAA">
        <w:t>правопорядку.</w:t>
      </w:r>
    </w:p>
    <w:p w14:paraId="61A068D5" w14:textId="1AE987CF" w:rsidR="008976ED" w:rsidRDefault="008976ED" w:rsidP="008976ED">
      <w:pPr>
        <w:pStyle w:val="a3"/>
        <w:widowControl w:val="0"/>
        <w:spacing w:after="0"/>
        <w:ind w:left="0" w:firstLine="709"/>
        <w:jc w:val="both"/>
        <w:rPr>
          <w:szCs w:val="28"/>
          <w:lang w:val="ru-RU"/>
        </w:rPr>
      </w:pPr>
    </w:p>
    <w:p w14:paraId="0C0BD0CA" w14:textId="3C559EE3" w:rsidR="00D83BE0" w:rsidRDefault="00D83BE0" w:rsidP="008976ED">
      <w:pPr>
        <w:pStyle w:val="a3"/>
        <w:widowControl w:val="0"/>
        <w:spacing w:after="0"/>
        <w:ind w:left="0" w:firstLine="709"/>
        <w:jc w:val="both"/>
        <w:rPr>
          <w:szCs w:val="28"/>
          <w:lang w:val="ru-RU"/>
        </w:rPr>
      </w:pPr>
    </w:p>
    <w:p w14:paraId="3BBD4B93" w14:textId="77777777" w:rsidR="00D83BE0" w:rsidRPr="00572FB5" w:rsidRDefault="00D83BE0" w:rsidP="008976ED">
      <w:pPr>
        <w:pStyle w:val="a3"/>
        <w:widowControl w:val="0"/>
        <w:spacing w:after="0"/>
        <w:ind w:left="0" w:firstLine="709"/>
        <w:jc w:val="both"/>
        <w:rPr>
          <w:szCs w:val="28"/>
          <w:lang w:val="ru-RU"/>
        </w:rPr>
      </w:pPr>
    </w:p>
    <w:p w14:paraId="752EA8A4" w14:textId="62B58B64" w:rsidR="008976ED" w:rsidRPr="004B39AB" w:rsidRDefault="008976ED" w:rsidP="008976ED">
      <w:pPr>
        <w:jc w:val="both"/>
        <w:rPr>
          <w:szCs w:val="28"/>
        </w:rPr>
      </w:pPr>
      <w:r w:rsidRPr="004B39AB">
        <w:rPr>
          <w:szCs w:val="28"/>
        </w:rPr>
        <w:t xml:space="preserve">Глава </w:t>
      </w:r>
      <w:r w:rsidR="00BD060C">
        <w:rPr>
          <w:szCs w:val="28"/>
        </w:rPr>
        <w:t>Шелангерского сельского поселения</w:t>
      </w:r>
      <w:r w:rsidRPr="004B39AB">
        <w:rPr>
          <w:szCs w:val="28"/>
        </w:rPr>
        <w:t>,</w:t>
      </w:r>
    </w:p>
    <w:p w14:paraId="56E656C7" w14:textId="1F9C8999" w:rsidR="008976ED" w:rsidRDefault="008976ED">
      <w:pPr>
        <w:rPr>
          <w:szCs w:val="28"/>
        </w:rPr>
      </w:pPr>
      <w:r w:rsidRPr="004B39AB">
        <w:rPr>
          <w:szCs w:val="28"/>
        </w:rPr>
        <w:t xml:space="preserve">Председатель Собрания депутатов                              </w:t>
      </w:r>
      <w:r>
        <w:rPr>
          <w:szCs w:val="28"/>
        </w:rPr>
        <w:t xml:space="preserve">  </w:t>
      </w:r>
      <w:r w:rsidRPr="004B39AB">
        <w:rPr>
          <w:szCs w:val="28"/>
        </w:rPr>
        <w:t xml:space="preserve">             </w:t>
      </w:r>
      <w:r w:rsidR="00BD060C">
        <w:rPr>
          <w:szCs w:val="28"/>
        </w:rPr>
        <w:t xml:space="preserve"> Е.Б. Королькова</w:t>
      </w:r>
      <w:r>
        <w:rPr>
          <w:szCs w:val="28"/>
        </w:rPr>
        <w:t xml:space="preserve"> </w:t>
      </w:r>
    </w:p>
    <w:p w14:paraId="68BAC979" w14:textId="39694268" w:rsidR="003C08E7" w:rsidRDefault="003C08E7">
      <w:pPr>
        <w:rPr>
          <w:szCs w:val="28"/>
        </w:rPr>
      </w:pPr>
    </w:p>
    <w:p w14:paraId="1625717E" w14:textId="77777777" w:rsidR="00CE6879" w:rsidRDefault="00CE6879">
      <w:pPr>
        <w:rPr>
          <w:szCs w:val="28"/>
        </w:rPr>
      </w:pPr>
    </w:p>
    <w:p w14:paraId="40BB8C7A" w14:textId="76090786" w:rsidR="003C08E7" w:rsidRDefault="003C08E7">
      <w:pPr>
        <w:rPr>
          <w:szCs w:val="28"/>
        </w:rPr>
      </w:pPr>
    </w:p>
    <w:p w14:paraId="2EFB439E" w14:textId="77777777" w:rsidR="003C08E7" w:rsidRDefault="003C08E7" w:rsidP="003C08E7">
      <w:pPr>
        <w:jc w:val="right"/>
      </w:pPr>
      <w:r>
        <w:lastRenderedPageBreak/>
        <w:t>УТВЕРЖДЕНО</w:t>
      </w:r>
    </w:p>
    <w:p w14:paraId="785DE055" w14:textId="77777777" w:rsidR="003C08E7" w:rsidRDefault="003C08E7" w:rsidP="003C08E7">
      <w:pPr>
        <w:jc w:val="right"/>
      </w:pPr>
      <w:r>
        <w:t xml:space="preserve">Решением Собрания депутатов </w:t>
      </w:r>
    </w:p>
    <w:p w14:paraId="44741836" w14:textId="1B06A51F" w:rsidR="003C08E7" w:rsidRDefault="00FA5486" w:rsidP="003C08E7">
      <w:pPr>
        <w:jc w:val="right"/>
      </w:pPr>
      <w:r>
        <w:t>Шелангерского</w:t>
      </w:r>
      <w:r w:rsidR="003C08E7">
        <w:t xml:space="preserve"> сельского поселения</w:t>
      </w:r>
    </w:p>
    <w:p w14:paraId="34D1A8DC" w14:textId="54D174D5" w:rsidR="003C08E7" w:rsidRDefault="003C08E7" w:rsidP="003C08E7">
      <w:pPr>
        <w:jc w:val="right"/>
      </w:pPr>
      <w:r>
        <w:t xml:space="preserve"> от </w:t>
      </w:r>
      <w:r w:rsidR="00FA5486">
        <w:t>15</w:t>
      </w:r>
      <w:r>
        <w:t xml:space="preserve"> ноября 2022 г.  № </w:t>
      </w:r>
      <w:r w:rsidR="00FA5486">
        <w:t>1</w:t>
      </w:r>
      <w:r w:rsidR="00124B80">
        <w:t>53</w:t>
      </w:r>
    </w:p>
    <w:p w14:paraId="6A47C035" w14:textId="77777777" w:rsidR="003C08E7" w:rsidRDefault="003C08E7" w:rsidP="003C08E7">
      <w:pPr>
        <w:jc w:val="right"/>
      </w:pPr>
    </w:p>
    <w:p w14:paraId="5DA5AB9C" w14:textId="77777777" w:rsidR="003C08E7" w:rsidRPr="00432AAA" w:rsidRDefault="003C08E7" w:rsidP="003C08E7">
      <w:pPr>
        <w:pStyle w:val="a6"/>
        <w:spacing w:before="3"/>
        <w:jc w:val="center"/>
        <w:rPr>
          <w:b/>
        </w:rPr>
      </w:pPr>
      <w:r w:rsidRPr="00432AAA">
        <w:rPr>
          <w:b/>
        </w:rPr>
        <w:t>Положение</w:t>
      </w:r>
    </w:p>
    <w:p w14:paraId="37B57144" w14:textId="5E189CD4" w:rsidR="003C08E7" w:rsidRPr="00432AAA" w:rsidRDefault="003C08E7" w:rsidP="003C08E7">
      <w:pPr>
        <w:pStyle w:val="a6"/>
        <w:spacing w:line="254" w:lineRule="auto"/>
        <w:ind w:right="605"/>
        <w:jc w:val="center"/>
        <w:rPr>
          <w:b/>
        </w:rPr>
      </w:pPr>
      <w:r w:rsidRPr="00432AAA">
        <w:rPr>
          <w:b/>
        </w:rPr>
        <w:t xml:space="preserve">о видах поощрения муниципального служащего </w:t>
      </w:r>
      <w:r w:rsidR="00FA5486">
        <w:rPr>
          <w:b/>
        </w:rPr>
        <w:t xml:space="preserve">Шелангерского </w:t>
      </w:r>
      <w:r w:rsidRPr="00432AAA">
        <w:rPr>
          <w:b/>
        </w:rPr>
        <w:t>сельского поселения Звениговского муниципального района Республики Марий Эл и порядке их</w:t>
      </w:r>
      <w:r w:rsidRPr="00432AAA">
        <w:rPr>
          <w:b/>
          <w:spacing w:val="-67"/>
        </w:rPr>
        <w:t xml:space="preserve"> </w:t>
      </w:r>
      <w:r w:rsidRPr="00432AAA">
        <w:rPr>
          <w:b/>
        </w:rPr>
        <w:t>применения</w:t>
      </w:r>
    </w:p>
    <w:p w14:paraId="46C6FF44" w14:textId="77777777" w:rsidR="003C08E7" w:rsidRDefault="003C08E7" w:rsidP="003C08E7">
      <w:pPr>
        <w:pStyle w:val="a6"/>
        <w:spacing w:line="254" w:lineRule="auto"/>
        <w:ind w:right="605"/>
        <w:jc w:val="center"/>
        <w:rPr>
          <w:sz w:val="29"/>
        </w:rPr>
      </w:pPr>
    </w:p>
    <w:p w14:paraId="5B3BAB11" w14:textId="77777777" w:rsidR="003C08E7" w:rsidRDefault="003C08E7" w:rsidP="003C08E7">
      <w:pPr>
        <w:pStyle w:val="a8"/>
        <w:numPr>
          <w:ilvl w:val="0"/>
          <w:numId w:val="4"/>
        </w:numPr>
        <w:tabs>
          <w:tab w:val="left" w:pos="384"/>
        </w:tabs>
        <w:ind w:hanging="281"/>
        <w:jc w:val="center"/>
        <w:rPr>
          <w:sz w:val="28"/>
        </w:rPr>
      </w:pPr>
      <w:r>
        <w:rPr>
          <w:sz w:val="28"/>
        </w:rPr>
        <w:t>Общие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</w:t>
      </w:r>
    </w:p>
    <w:p w14:paraId="1B1EA370" w14:textId="77777777" w:rsidR="003C08E7" w:rsidRDefault="003C08E7" w:rsidP="003C08E7">
      <w:pPr>
        <w:pStyle w:val="a6"/>
        <w:spacing w:before="1"/>
        <w:rPr>
          <w:sz w:val="31"/>
        </w:rPr>
      </w:pPr>
    </w:p>
    <w:p w14:paraId="0170C79F" w14:textId="77777777" w:rsidR="003C08E7" w:rsidRDefault="003C08E7" w:rsidP="003C08E7">
      <w:pPr>
        <w:pStyle w:val="a6"/>
        <w:widowControl w:val="0"/>
        <w:numPr>
          <w:ilvl w:val="1"/>
          <w:numId w:val="4"/>
        </w:numPr>
        <w:suppressAutoHyphens w:val="0"/>
        <w:autoSpaceDE w:val="0"/>
        <w:autoSpaceDN w:val="0"/>
        <w:spacing w:before="1" w:after="0"/>
        <w:ind w:firstLine="606"/>
        <w:jc w:val="both"/>
      </w:pPr>
      <w:r>
        <w:t>Настоящее</w:t>
      </w:r>
      <w:r>
        <w:rPr>
          <w:spacing w:val="-4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разработано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статьей</w:t>
      </w:r>
      <w:r>
        <w:rPr>
          <w:spacing w:val="-3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 от 02 марта 2007 г. № 25-ФЗ «О муниципальной службе в Российской Федерации»,</w:t>
      </w:r>
      <w:r>
        <w:rPr>
          <w:spacing w:val="1"/>
        </w:rPr>
        <w:t xml:space="preserve"> </w:t>
      </w:r>
      <w:r>
        <w:t>статьей 6 Закона Республики Марий Эл от 31 мая 2007 г. № 25-З «О реализации</w:t>
      </w:r>
      <w:r>
        <w:rPr>
          <w:spacing w:val="1"/>
        </w:rPr>
        <w:t xml:space="preserve"> </w:t>
      </w:r>
      <w:r>
        <w:t>полномочий Республики Марий Эл в области муниципальной службы», в целях стимулирования успешного и добросовестного исполнения</w:t>
      </w:r>
      <w:r>
        <w:rPr>
          <w:spacing w:val="1"/>
        </w:rPr>
        <w:t xml:space="preserve"> </w:t>
      </w:r>
      <w:r>
        <w:t>муниципальными служащими своих должностных обязанностей.</w:t>
      </w:r>
    </w:p>
    <w:p w14:paraId="5EA6E09F" w14:textId="77777777" w:rsidR="003C08E7" w:rsidRDefault="003C08E7" w:rsidP="003C08E7">
      <w:pPr>
        <w:pStyle w:val="a6"/>
        <w:jc w:val="both"/>
        <w:rPr>
          <w:sz w:val="29"/>
        </w:rPr>
      </w:pPr>
    </w:p>
    <w:p w14:paraId="43042701" w14:textId="77777777" w:rsidR="003C08E7" w:rsidRDefault="003C08E7" w:rsidP="003C08E7">
      <w:pPr>
        <w:pStyle w:val="a8"/>
        <w:numPr>
          <w:ilvl w:val="0"/>
          <w:numId w:val="4"/>
        </w:numPr>
        <w:tabs>
          <w:tab w:val="left" w:pos="384"/>
        </w:tabs>
        <w:ind w:hanging="281"/>
        <w:jc w:val="center"/>
        <w:rPr>
          <w:sz w:val="28"/>
        </w:rPr>
      </w:pP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поощрений</w:t>
      </w:r>
    </w:p>
    <w:p w14:paraId="11591E3E" w14:textId="77777777" w:rsidR="003C08E7" w:rsidRDefault="003C08E7" w:rsidP="003C08E7">
      <w:pPr>
        <w:pStyle w:val="a6"/>
        <w:spacing w:before="2"/>
        <w:jc w:val="both"/>
        <w:rPr>
          <w:sz w:val="31"/>
        </w:rPr>
      </w:pPr>
    </w:p>
    <w:p w14:paraId="22E9F1F0" w14:textId="3181CBA7" w:rsidR="003C08E7" w:rsidRDefault="003C08E7" w:rsidP="003C08E7">
      <w:pPr>
        <w:pStyle w:val="a6"/>
        <w:widowControl w:val="0"/>
        <w:numPr>
          <w:ilvl w:val="1"/>
          <w:numId w:val="4"/>
        </w:numPr>
        <w:suppressAutoHyphens w:val="0"/>
        <w:autoSpaceDE w:val="0"/>
        <w:autoSpaceDN w:val="0"/>
        <w:spacing w:after="0" w:line="254" w:lineRule="auto"/>
        <w:ind w:right="175" w:firstLine="606"/>
        <w:jc w:val="both"/>
      </w:pPr>
      <w:r>
        <w:t>За успешное и добросовестное исполнение муниципальным служащим</w:t>
      </w:r>
      <w:r>
        <w:rPr>
          <w:spacing w:val="1"/>
        </w:rPr>
        <w:t xml:space="preserve"> </w:t>
      </w:r>
      <w:r w:rsidR="00FA5486">
        <w:t>Шелангерского</w:t>
      </w:r>
      <w:r>
        <w:t xml:space="preserve"> сельского поседения должностных обязанностей,</w:t>
      </w:r>
      <w:r>
        <w:rPr>
          <w:spacing w:val="1"/>
        </w:rPr>
        <w:t xml:space="preserve"> </w:t>
      </w:r>
      <w:r>
        <w:t>продолжительную и безупречную службу, выполнение заданий особой важности и</w:t>
      </w:r>
      <w:r>
        <w:rPr>
          <w:spacing w:val="1"/>
        </w:rPr>
        <w:t xml:space="preserve"> </w:t>
      </w:r>
      <w:r>
        <w:t>сложности представителем нанимателя (работодателем) в соответствии с Законом</w:t>
      </w:r>
      <w:r>
        <w:rPr>
          <w:spacing w:val="1"/>
        </w:rPr>
        <w:t xml:space="preserve"> </w:t>
      </w:r>
      <w:r>
        <w:t>Республики Марий Эл от 31 мая 2007 г. № 25-З «О реализации полномочий Республики</w:t>
      </w:r>
      <w:r>
        <w:rPr>
          <w:spacing w:val="-67"/>
        </w:rPr>
        <w:t xml:space="preserve"> </w:t>
      </w:r>
      <w:r>
        <w:t>Марий Эл в области муниципальной службы» могут применяться следующие виды</w:t>
      </w:r>
      <w:r>
        <w:rPr>
          <w:spacing w:val="1"/>
        </w:rPr>
        <w:t xml:space="preserve"> </w:t>
      </w:r>
      <w:r>
        <w:t>поощрений:</w:t>
      </w:r>
    </w:p>
    <w:p w14:paraId="03F34D9F" w14:textId="77777777" w:rsidR="003C08E7" w:rsidRDefault="003C08E7" w:rsidP="003C08E7">
      <w:pPr>
        <w:pStyle w:val="a6"/>
        <w:spacing w:before="10"/>
        <w:jc w:val="both"/>
      </w:pPr>
    </w:p>
    <w:p w14:paraId="27F5808A" w14:textId="77777777" w:rsidR="003C08E7" w:rsidRPr="00A71877" w:rsidRDefault="003C08E7" w:rsidP="003C08E7">
      <w:pPr>
        <w:pStyle w:val="a8"/>
        <w:numPr>
          <w:ilvl w:val="0"/>
          <w:numId w:val="3"/>
        </w:numPr>
        <w:tabs>
          <w:tab w:val="left" w:pos="408"/>
        </w:tabs>
        <w:ind w:hanging="305"/>
        <w:jc w:val="both"/>
        <w:rPr>
          <w:sz w:val="28"/>
        </w:rPr>
      </w:pPr>
      <w:r>
        <w:rPr>
          <w:sz w:val="28"/>
        </w:rPr>
        <w:t>объявление благодарности;</w:t>
      </w:r>
    </w:p>
    <w:p w14:paraId="1050F551" w14:textId="77777777" w:rsidR="003C08E7" w:rsidRPr="00A71877" w:rsidRDefault="003C08E7" w:rsidP="003C08E7">
      <w:pPr>
        <w:pStyle w:val="a8"/>
        <w:numPr>
          <w:ilvl w:val="0"/>
          <w:numId w:val="3"/>
        </w:numPr>
        <w:tabs>
          <w:tab w:val="left" w:pos="408"/>
        </w:tabs>
        <w:ind w:hanging="305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-7"/>
          <w:sz w:val="28"/>
        </w:rPr>
        <w:t xml:space="preserve"> </w:t>
      </w:r>
      <w:r>
        <w:rPr>
          <w:sz w:val="28"/>
        </w:rPr>
        <w:t>премии;</w:t>
      </w:r>
    </w:p>
    <w:p w14:paraId="0CDFED56" w14:textId="77777777" w:rsidR="003C08E7" w:rsidRPr="00A71877" w:rsidRDefault="003C08E7" w:rsidP="003C08E7">
      <w:pPr>
        <w:pStyle w:val="a8"/>
        <w:numPr>
          <w:ilvl w:val="0"/>
          <w:numId w:val="3"/>
        </w:numPr>
        <w:tabs>
          <w:tab w:val="left" w:pos="408"/>
        </w:tabs>
        <w:ind w:hanging="305"/>
        <w:jc w:val="both"/>
        <w:rPr>
          <w:sz w:val="28"/>
        </w:rPr>
      </w:pPr>
      <w:r>
        <w:rPr>
          <w:sz w:val="28"/>
        </w:rPr>
        <w:t>награждение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ценным</w:t>
      </w:r>
      <w:r>
        <w:rPr>
          <w:spacing w:val="-8"/>
          <w:sz w:val="28"/>
        </w:rPr>
        <w:t xml:space="preserve"> </w:t>
      </w:r>
      <w:r>
        <w:rPr>
          <w:sz w:val="28"/>
        </w:rPr>
        <w:t>подарком;</w:t>
      </w:r>
    </w:p>
    <w:p w14:paraId="05A0A59B" w14:textId="77777777" w:rsidR="003C08E7" w:rsidRPr="00A71877" w:rsidRDefault="003C08E7" w:rsidP="003C08E7">
      <w:pPr>
        <w:pStyle w:val="a8"/>
        <w:numPr>
          <w:ilvl w:val="0"/>
          <w:numId w:val="3"/>
        </w:numPr>
        <w:tabs>
          <w:tab w:val="left" w:pos="-142"/>
        </w:tabs>
        <w:ind w:left="142" w:hanging="39"/>
        <w:jc w:val="both"/>
        <w:rPr>
          <w:sz w:val="28"/>
        </w:rPr>
      </w:pPr>
      <w:r>
        <w:rPr>
          <w:sz w:val="28"/>
        </w:rPr>
        <w:t>выплата</w:t>
      </w:r>
      <w:r>
        <w:rPr>
          <w:spacing w:val="-4"/>
          <w:sz w:val="28"/>
        </w:rPr>
        <w:t xml:space="preserve"> </w:t>
      </w:r>
      <w:r>
        <w:rPr>
          <w:sz w:val="28"/>
        </w:rPr>
        <w:t>единовременного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пенсию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старости;</w:t>
      </w:r>
    </w:p>
    <w:p w14:paraId="7EFDE8F9" w14:textId="77777777" w:rsidR="003C08E7" w:rsidRDefault="003C08E7" w:rsidP="003C08E7">
      <w:pPr>
        <w:pStyle w:val="a8"/>
        <w:numPr>
          <w:ilvl w:val="0"/>
          <w:numId w:val="3"/>
        </w:numPr>
        <w:tabs>
          <w:tab w:val="left" w:pos="408"/>
          <w:tab w:val="left" w:pos="9356"/>
        </w:tabs>
        <w:ind w:left="103" w:firstLine="0"/>
        <w:jc w:val="both"/>
        <w:rPr>
          <w:sz w:val="28"/>
        </w:rPr>
      </w:pPr>
      <w:r>
        <w:rPr>
          <w:sz w:val="28"/>
        </w:rPr>
        <w:t>досрочное присвоение очередного классного чина или присвоение классного чина на</w:t>
      </w:r>
      <w:r>
        <w:rPr>
          <w:spacing w:val="-67"/>
          <w:sz w:val="28"/>
        </w:rPr>
        <w:t xml:space="preserve"> </w:t>
      </w:r>
      <w:r>
        <w:rPr>
          <w:sz w:val="28"/>
        </w:rPr>
        <w:t>одну</w:t>
      </w:r>
      <w:r>
        <w:rPr>
          <w:spacing w:val="-1"/>
          <w:sz w:val="28"/>
        </w:rPr>
        <w:t xml:space="preserve"> </w:t>
      </w:r>
      <w:r>
        <w:rPr>
          <w:sz w:val="28"/>
        </w:rPr>
        <w:t>ступень выше</w:t>
      </w:r>
      <w:r>
        <w:rPr>
          <w:spacing w:val="-1"/>
          <w:sz w:val="28"/>
        </w:rPr>
        <w:t xml:space="preserve"> </w:t>
      </w:r>
      <w:r>
        <w:rPr>
          <w:sz w:val="28"/>
        </w:rPr>
        <w:t>очередного;</w:t>
      </w:r>
    </w:p>
    <w:p w14:paraId="6DDF851A" w14:textId="77777777" w:rsidR="003C08E7" w:rsidRDefault="003C08E7" w:rsidP="003C08E7">
      <w:pPr>
        <w:pStyle w:val="a8"/>
        <w:numPr>
          <w:ilvl w:val="0"/>
          <w:numId w:val="3"/>
        </w:numPr>
        <w:tabs>
          <w:tab w:val="left" w:pos="0"/>
        </w:tabs>
        <w:ind w:left="142" w:hanging="40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награждению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-9"/>
          <w:sz w:val="28"/>
        </w:rPr>
        <w:t xml:space="preserve"> </w:t>
      </w:r>
      <w:r>
        <w:rPr>
          <w:sz w:val="28"/>
        </w:rPr>
        <w:t>наградами</w:t>
      </w:r>
      <w:r>
        <w:rPr>
          <w:spacing w:val="-8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8"/>
          <w:sz w:val="28"/>
        </w:rPr>
        <w:t xml:space="preserve"> </w:t>
      </w:r>
      <w:r>
        <w:rPr>
          <w:sz w:val="28"/>
        </w:rPr>
        <w:t>Марий</w:t>
      </w:r>
      <w:r>
        <w:rPr>
          <w:spacing w:val="-9"/>
          <w:sz w:val="28"/>
        </w:rPr>
        <w:t xml:space="preserve"> </w:t>
      </w:r>
      <w:r>
        <w:rPr>
          <w:sz w:val="28"/>
        </w:rPr>
        <w:t>Эл;</w:t>
      </w:r>
    </w:p>
    <w:p w14:paraId="33021EF9" w14:textId="77777777" w:rsidR="003C08E7" w:rsidRDefault="003C08E7" w:rsidP="003C08E7">
      <w:pPr>
        <w:pStyle w:val="a8"/>
        <w:numPr>
          <w:ilvl w:val="0"/>
          <w:numId w:val="3"/>
        </w:numPr>
        <w:tabs>
          <w:tab w:val="left" w:pos="0"/>
        </w:tabs>
        <w:ind w:left="142" w:hanging="40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награждению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-9"/>
          <w:sz w:val="28"/>
        </w:rPr>
        <w:t xml:space="preserve"> </w:t>
      </w:r>
      <w:r>
        <w:rPr>
          <w:sz w:val="28"/>
        </w:rPr>
        <w:t>наградами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Федерации;</w:t>
      </w:r>
    </w:p>
    <w:p w14:paraId="736AF8EA" w14:textId="77777777" w:rsidR="003C08E7" w:rsidRDefault="003C08E7" w:rsidP="003C08E7">
      <w:pPr>
        <w:pStyle w:val="a8"/>
        <w:numPr>
          <w:ilvl w:val="0"/>
          <w:numId w:val="3"/>
        </w:numPr>
        <w:tabs>
          <w:tab w:val="left" w:pos="408"/>
        </w:tabs>
        <w:spacing w:line="254" w:lineRule="auto"/>
        <w:ind w:left="103" w:right="141" w:firstLine="0"/>
        <w:jc w:val="both"/>
        <w:rPr>
          <w:sz w:val="28"/>
        </w:rPr>
      </w:pPr>
      <w:r>
        <w:rPr>
          <w:sz w:val="28"/>
        </w:rPr>
        <w:lastRenderedPageBreak/>
        <w:t>выплата единовременного поощрения при присвоении почетных званий 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Марий Эл, награждении орденом «За заслуги перед Марий Эл» или медалью ордена «За</w:t>
      </w:r>
      <w:r>
        <w:rPr>
          <w:spacing w:val="-67"/>
          <w:sz w:val="28"/>
        </w:rPr>
        <w:t xml:space="preserve"> </w:t>
      </w:r>
      <w:r>
        <w:rPr>
          <w:sz w:val="28"/>
        </w:rPr>
        <w:t>заслуги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Марий</w:t>
      </w:r>
      <w:r>
        <w:rPr>
          <w:spacing w:val="-1"/>
          <w:sz w:val="28"/>
        </w:rPr>
        <w:t xml:space="preserve"> </w:t>
      </w:r>
      <w:r>
        <w:rPr>
          <w:sz w:val="28"/>
        </w:rPr>
        <w:t>Эл»;</w:t>
      </w:r>
    </w:p>
    <w:p w14:paraId="69DC2DA1" w14:textId="77777777" w:rsidR="003C08E7" w:rsidRDefault="003C08E7" w:rsidP="003C08E7">
      <w:pPr>
        <w:pStyle w:val="a8"/>
        <w:numPr>
          <w:ilvl w:val="0"/>
          <w:numId w:val="3"/>
        </w:numPr>
        <w:tabs>
          <w:tab w:val="left" w:pos="408"/>
        </w:tabs>
        <w:spacing w:line="254" w:lineRule="auto"/>
        <w:ind w:left="103" w:right="141" w:firstLine="0"/>
        <w:jc w:val="both"/>
        <w:rPr>
          <w:sz w:val="28"/>
        </w:rPr>
      </w:pPr>
      <w:r>
        <w:rPr>
          <w:sz w:val="28"/>
        </w:rPr>
        <w:t>награждение Почетной грамотой администрации Звениговского муниципального района Республики Марий Эл.</w:t>
      </w:r>
    </w:p>
    <w:p w14:paraId="3ECF66CF" w14:textId="77777777" w:rsidR="003C08E7" w:rsidRDefault="003C08E7" w:rsidP="003C08E7">
      <w:pPr>
        <w:pStyle w:val="a6"/>
        <w:widowControl w:val="0"/>
        <w:numPr>
          <w:ilvl w:val="1"/>
          <w:numId w:val="4"/>
        </w:numPr>
        <w:suppressAutoHyphens w:val="0"/>
        <w:autoSpaceDE w:val="0"/>
        <w:autoSpaceDN w:val="0"/>
        <w:spacing w:before="1" w:after="0" w:line="254" w:lineRule="auto"/>
        <w:ind w:firstLine="606"/>
        <w:jc w:val="both"/>
      </w:pPr>
      <w:r>
        <w:t>При поощрении муниципального служащего допускается объединение нескольких</w:t>
      </w:r>
      <w:r>
        <w:rPr>
          <w:spacing w:val="-67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поощрений.</w:t>
      </w:r>
    </w:p>
    <w:p w14:paraId="35A7ED90" w14:textId="77777777" w:rsidR="003C08E7" w:rsidRDefault="003C08E7" w:rsidP="003C08E7">
      <w:pPr>
        <w:pStyle w:val="a6"/>
        <w:spacing w:before="4"/>
        <w:jc w:val="both"/>
        <w:rPr>
          <w:sz w:val="29"/>
        </w:rPr>
      </w:pPr>
    </w:p>
    <w:p w14:paraId="06518967" w14:textId="77777777" w:rsidR="003C08E7" w:rsidRDefault="003C08E7" w:rsidP="003C08E7">
      <w:pPr>
        <w:pStyle w:val="a8"/>
        <w:numPr>
          <w:ilvl w:val="0"/>
          <w:numId w:val="4"/>
        </w:numPr>
        <w:tabs>
          <w:tab w:val="left" w:pos="384"/>
        </w:tabs>
        <w:ind w:hanging="281"/>
        <w:jc w:val="center"/>
        <w:rPr>
          <w:sz w:val="28"/>
        </w:rPr>
      </w:pPr>
      <w:r>
        <w:rPr>
          <w:sz w:val="28"/>
        </w:rPr>
        <w:t>Порядок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поощрений</w:t>
      </w:r>
    </w:p>
    <w:p w14:paraId="0110F0F7" w14:textId="77777777" w:rsidR="003C08E7" w:rsidRDefault="003C08E7" w:rsidP="003C08E7">
      <w:pPr>
        <w:pStyle w:val="a6"/>
        <w:spacing w:before="2"/>
        <w:jc w:val="both"/>
        <w:rPr>
          <w:sz w:val="31"/>
        </w:rPr>
      </w:pPr>
    </w:p>
    <w:p w14:paraId="01F8DE38" w14:textId="77777777" w:rsidR="003C08E7" w:rsidRDefault="003C08E7" w:rsidP="003C08E7">
      <w:pPr>
        <w:pStyle w:val="a8"/>
        <w:numPr>
          <w:ilvl w:val="1"/>
          <w:numId w:val="4"/>
        </w:numPr>
        <w:tabs>
          <w:tab w:val="left" w:pos="594"/>
        </w:tabs>
        <w:spacing w:line="254" w:lineRule="auto"/>
        <w:ind w:firstLine="606"/>
        <w:jc w:val="both"/>
        <w:rPr>
          <w:sz w:val="28"/>
        </w:rPr>
      </w:pPr>
      <w:r>
        <w:rPr>
          <w:sz w:val="28"/>
        </w:rPr>
        <w:t>Решение о применении к муниципальному служащему поощрения принимается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представителем нанимателя (работодателем) с учетом обеспечения задач и функций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самоуправления,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обязанностей.</w:t>
      </w:r>
    </w:p>
    <w:p w14:paraId="4371BD72" w14:textId="77777777" w:rsidR="003C08E7" w:rsidRDefault="003C08E7" w:rsidP="003C08E7">
      <w:pPr>
        <w:pStyle w:val="a8"/>
        <w:numPr>
          <w:ilvl w:val="1"/>
          <w:numId w:val="4"/>
        </w:numPr>
        <w:tabs>
          <w:tab w:val="left" w:pos="594"/>
        </w:tabs>
        <w:spacing w:before="62" w:line="254" w:lineRule="auto"/>
        <w:ind w:firstLine="606"/>
        <w:jc w:val="both"/>
        <w:rPr>
          <w:sz w:val="28"/>
        </w:rPr>
      </w:pPr>
      <w:r>
        <w:rPr>
          <w:sz w:val="28"/>
        </w:rPr>
        <w:t>Ходатайство о применении поощрения вносится на имя представителя нанимателя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(работодателя) непосредственным руководителем муниципального служащего, либо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 им лицом. В ходатайстве должны быть указаны краткие сведения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 служащем, представляемым к поощрению, его заслуги и достижения.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 о применении поощрения рассматривается в течение семи рабочих дней со дня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ходатайства.</w:t>
      </w:r>
    </w:p>
    <w:p w14:paraId="7D7D9F1A" w14:textId="77777777" w:rsidR="003C08E7" w:rsidRDefault="003C08E7" w:rsidP="003C08E7">
      <w:pPr>
        <w:pStyle w:val="a8"/>
        <w:numPr>
          <w:ilvl w:val="1"/>
          <w:numId w:val="4"/>
        </w:numPr>
        <w:tabs>
          <w:tab w:val="left" w:pos="594"/>
        </w:tabs>
        <w:spacing w:line="254" w:lineRule="auto"/>
        <w:ind w:firstLine="606"/>
        <w:jc w:val="both"/>
        <w:rPr>
          <w:sz w:val="28"/>
        </w:rPr>
      </w:pPr>
      <w:r>
        <w:rPr>
          <w:sz w:val="28"/>
        </w:rPr>
        <w:t>Представитель нанимателя (работодатель) вправе лично инициировать вопрос 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поощрения.</w:t>
      </w:r>
    </w:p>
    <w:p w14:paraId="574DB47C" w14:textId="77777777" w:rsidR="003C08E7" w:rsidRDefault="003C08E7" w:rsidP="003C08E7">
      <w:pPr>
        <w:pStyle w:val="a8"/>
        <w:numPr>
          <w:ilvl w:val="1"/>
          <w:numId w:val="4"/>
        </w:numPr>
        <w:tabs>
          <w:tab w:val="left" w:pos="594"/>
        </w:tabs>
        <w:spacing w:before="1" w:line="254" w:lineRule="auto"/>
        <w:ind w:firstLine="606"/>
        <w:jc w:val="both"/>
        <w:rPr>
          <w:sz w:val="28"/>
        </w:rPr>
      </w:pPr>
      <w:r>
        <w:rPr>
          <w:sz w:val="28"/>
        </w:rPr>
        <w:t>Решение о применении поощрения оформляется правовым актом представителя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нанимателя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(работодателя).</w:t>
      </w:r>
    </w:p>
    <w:p w14:paraId="5B11E59E" w14:textId="77777777" w:rsidR="003C08E7" w:rsidRDefault="003C08E7" w:rsidP="003C08E7">
      <w:pPr>
        <w:pStyle w:val="a8"/>
        <w:numPr>
          <w:ilvl w:val="1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>Объявление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благодарности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виде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Благодарственного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письма.</w:t>
      </w:r>
    </w:p>
    <w:p w14:paraId="58A2BFCE" w14:textId="1AD0AF11" w:rsidR="003C08E7" w:rsidRPr="007B0F27" w:rsidRDefault="003C08E7" w:rsidP="003C08E7">
      <w:pPr>
        <w:pStyle w:val="a8"/>
        <w:numPr>
          <w:ilvl w:val="1"/>
          <w:numId w:val="4"/>
        </w:numPr>
        <w:tabs>
          <w:tab w:val="left" w:pos="594"/>
        </w:tabs>
        <w:spacing w:line="254" w:lineRule="auto"/>
        <w:ind w:firstLine="606"/>
        <w:jc w:val="both"/>
        <w:rPr>
          <w:sz w:val="28"/>
        </w:rPr>
      </w:pPr>
      <w:r w:rsidRPr="007B0F27">
        <w:rPr>
          <w:sz w:val="28"/>
        </w:rPr>
        <w:t>Поощрение денежной премией или ценным подарком осуществляет представитель</w:t>
      </w:r>
      <w:r w:rsidRPr="007B0F27">
        <w:rPr>
          <w:spacing w:val="1"/>
          <w:sz w:val="28"/>
        </w:rPr>
        <w:t xml:space="preserve"> </w:t>
      </w:r>
      <w:r w:rsidRPr="007B0F27">
        <w:rPr>
          <w:sz w:val="28"/>
        </w:rPr>
        <w:t>нанимателя (работодатель). Порядок и критерии выплаты премии устанавливаются</w:t>
      </w:r>
      <w:r w:rsidRPr="007B0F27">
        <w:rPr>
          <w:spacing w:val="1"/>
          <w:sz w:val="28"/>
        </w:rPr>
        <w:t xml:space="preserve"> </w:t>
      </w:r>
      <w:r w:rsidRPr="007B0F27">
        <w:rPr>
          <w:sz w:val="28"/>
        </w:rPr>
        <w:t>Положением о размерах и условиях оплаты труда лиц, замещающих должности</w:t>
      </w:r>
      <w:r w:rsidRPr="007B0F27">
        <w:rPr>
          <w:spacing w:val="1"/>
          <w:sz w:val="28"/>
        </w:rPr>
        <w:t xml:space="preserve"> </w:t>
      </w:r>
      <w:r w:rsidRPr="007B0F27">
        <w:rPr>
          <w:sz w:val="28"/>
        </w:rPr>
        <w:t xml:space="preserve">муниципальной службы в </w:t>
      </w:r>
      <w:r w:rsidR="00FA5486" w:rsidRPr="007B0F27">
        <w:rPr>
          <w:sz w:val="28"/>
        </w:rPr>
        <w:t>Шелангерском</w:t>
      </w:r>
      <w:r w:rsidRPr="007B0F27">
        <w:rPr>
          <w:sz w:val="28"/>
        </w:rPr>
        <w:t xml:space="preserve"> сельском поселении Звениговского муниципального района Республики Марий</w:t>
      </w:r>
      <w:r w:rsidRPr="007B0F27">
        <w:rPr>
          <w:spacing w:val="-67"/>
          <w:sz w:val="28"/>
        </w:rPr>
        <w:t xml:space="preserve"> </w:t>
      </w:r>
      <w:r w:rsidR="00FA5486" w:rsidRPr="007B0F27">
        <w:rPr>
          <w:spacing w:val="-67"/>
          <w:sz w:val="28"/>
        </w:rPr>
        <w:t xml:space="preserve">   </w:t>
      </w:r>
      <w:r w:rsidRPr="007B0F27">
        <w:rPr>
          <w:spacing w:val="-67"/>
          <w:sz w:val="28"/>
        </w:rPr>
        <w:t xml:space="preserve"> </w:t>
      </w:r>
      <w:r w:rsidR="00FA5486" w:rsidRPr="007B0F27">
        <w:rPr>
          <w:spacing w:val="-67"/>
          <w:sz w:val="28"/>
        </w:rPr>
        <w:t xml:space="preserve">                    </w:t>
      </w:r>
      <w:r w:rsidRPr="007B0F27">
        <w:rPr>
          <w:sz w:val="28"/>
        </w:rPr>
        <w:t>Эл</w:t>
      </w:r>
      <w:r w:rsidR="007B0F27" w:rsidRPr="007B0F27">
        <w:rPr>
          <w:sz w:val="28"/>
        </w:rPr>
        <w:t>, утвержденным решением Собрания депутатов Шелангерского сельского поселения от 21.12.2020г. №63а</w:t>
      </w:r>
      <w:r w:rsidRPr="007B0F27">
        <w:rPr>
          <w:sz w:val="28"/>
        </w:rPr>
        <w:t>.</w:t>
      </w:r>
    </w:p>
    <w:p w14:paraId="76A520C4" w14:textId="1E7A988A" w:rsidR="003C08E7" w:rsidRDefault="003C08E7" w:rsidP="003C08E7">
      <w:pPr>
        <w:pStyle w:val="a8"/>
        <w:numPr>
          <w:ilvl w:val="1"/>
          <w:numId w:val="4"/>
        </w:numPr>
        <w:tabs>
          <w:tab w:val="left" w:pos="594"/>
        </w:tabs>
        <w:spacing w:line="254" w:lineRule="auto"/>
        <w:ind w:firstLine="606"/>
        <w:jc w:val="both"/>
        <w:rPr>
          <w:sz w:val="28"/>
        </w:rPr>
      </w:pPr>
      <w:r>
        <w:rPr>
          <w:sz w:val="28"/>
        </w:rPr>
        <w:t>Представление муниципальных служащих к награждению 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наградами Российской Федерации и Республики Марий Эл производится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 действующим законодательством Российской Федерации и Республики</w:t>
      </w:r>
      <w:r w:rsidR="00FA5486">
        <w:rPr>
          <w:sz w:val="28"/>
        </w:rPr>
        <w:t xml:space="preserve"> </w:t>
      </w:r>
      <w:r>
        <w:rPr>
          <w:spacing w:val="-67"/>
          <w:sz w:val="28"/>
        </w:rPr>
        <w:t xml:space="preserve">  </w:t>
      </w:r>
      <w:r>
        <w:rPr>
          <w:sz w:val="28"/>
        </w:rPr>
        <w:t>Марий</w:t>
      </w:r>
      <w:r>
        <w:rPr>
          <w:spacing w:val="-2"/>
          <w:sz w:val="28"/>
        </w:rPr>
        <w:t xml:space="preserve"> </w:t>
      </w:r>
      <w:r>
        <w:rPr>
          <w:sz w:val="28"/>
        </w:rPr>
        <w:t>Эл.</w:t>
      </w:r>
    </w:p>
    <w:p w14:paraId="37E704BA" w14:textId="77777777" w:rsidR="003C08E7" w:rsidRDefault="003C08E7" w:rsidP="003C08E7">
      <w:pPr>
        <w:pStyle w:val="a6"/>
        <w:spacing w:line="254" w:lineRule="auto"/>
        <w:ind w:firstLine="606"/>
        <w:jc w:val="both"/>
      </w:pPr>
      <w:r>
        <w:t>3.8 Объявление благодарности, награждение ценным подарком производиться в</w:t>
      </w:r>
      <w:r>
        <w:rPr>
          <w:spacing w:val="1"/>
        </w:rPr>
        <w:t xml:space="preserve"> </w:t>
      </w:r>
      <w:r>
        <w:t>торжественной обстановке представителем нанимателя (работодателем), принявшим</w:t>
      </w:r>
      <w:r>
        <w:rPr>
          <w:spacing w:val="-67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поощрении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служащего,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уполномоченным</w:t>
      </w:r>
      <w:r>
        <w:rPr>
          <w:spacing w:val="-1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лицом.</w:t>
      </w:r>
    </w:p>
    <w:p w14:paraId="34AD216C" w14:textId="77777777" w:rsidR="003C08E7" w:rsidRDefault="003C08E7" w:rsidP="003C08E7">
      <w:pPr>
        <w:pStyle w:val="a8"/>
        <w:numPr>
          <w:ilvl w:val="1"/>
          <w:numId w:val="2"/>
        </w:numPr>
        <w:tabs>
          <w:tab w:val="left" w:pos="594"/>
        </w:tabs>
        <w:spacing w:line="254" w:lineRule="auto"/>
        <w:ind w:firstLine="606"/>
        <w:jc w:val="both"/>
        <w:rPr>
          <w:sz w:val="28"/>
        </w:rPr>
      </w:pPr>
      <w:r>
        <w:rPr>
          <w:sz w:val="28"/>
        </w:rPr>
        <w:lastRenderedPageBreak/>
        <w:t>Сведения о поощрениях муниципальных служащих вносятся в их личные дела.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 о поощрениях в трудовую книжку вносятся в соответствии с действующим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70E7FB81" w14:textId="77777777" w:rsidR="003C08E7" w:rsidRDefault="003C08E7" w:rsidP="003C08E7">
      <w:pPr>
        <w:pStyle w:val="a8"/>
        <w:numPr>
          <w:ilvl w:val="1"/>
          <w:numId w:val="2"/>
        </w:numPr>
        <w:tabs>
          <w:tab w:val="left" w:pos="734"/>
        </w:tabs>
        <w:spacing w:before="1" w:line="254" w:lineRule="auto"/>
        <w:ind w:right="153" w:firstLine="606"/>
        <w:jc w:val="both"/>
        <w:rPr>
          <w:sz w:val="28"/>
        </w:rPr>
      </w:pPr>
      <w:r>
        <w:rPr>
          <w:sz w:val="28"/>
        </w:rPr>
        <w:t>Решение о единовременном поощрении в связи с выходом на пенсию по старости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единовременное поощрение) принимается представителем нанимателя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(работодателя) при увольнении муниципального служащего с муниципальной службы в</w:t>
      </w:r>
      <w:r>
        <w:rPr>
          <w:spacing w:val="-67"/>
          <w:sz w:val="28"/>
        </w:rPr>
        <w:t xml:space="preserve">   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 выходом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пенсию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старости.</w:t>
      </w:r>
    </w:p>
    <w:p w14:paraId="0EA88AD0" w14:textId="270D371C" w:rsidR="003C08E7" w:rsidRPr="00147E0D" w:rsidRDefault="003C08E7" w:rsidP="003C08E7">
      <w:pPr>
        <w:ind w:firstLine="709"/>
        <w:jc w:val="both"/>
        <w:rPr>
          <w:szCs w:val="28"/>
        </w:rPr>
      </w:pPr>
      <w:r w:rsidRPr="00147E0D">
        <w:rPr>
          <w:szCs w:val="28"/>
        </w:rPr>
        <w:t>Размер единовременного поощрения определяется исходя из общей</w:t>
      </w:r>
      <w:r w:rsidRPr="00147E0D">
        <w:rPr>
          <w:spacing w:val="-67"/>
          <w:szCs w:val="28"/>
        </w:rPr>
        <w:t xml:space="preserve"> </w:t>
      </w:r>
      <w:r w:rsidRPr="00147E0D">
        <w:rPr>
          <w:szCs w:val="28"/>
        </w:rPr>
        <w:t>продолжительности</w:t>
      </w:r>
      <w:r w:rsidRPr="00147E0D">
        <w:rPr>
          <w:spacing w:val="-3"/>
          <w:szCs w:val="28"/>
        </w:rPr>
        <w:t xml:space="preserve"> </w:t>
      </w:r>
      <w:r w:rsidRPr="00147E0D">
        <w:rPr>
          <w:szCs w:val="28"/>
        </w:rPr>
        <w:t>стажа</w:t>
      </w:r>
      <w:r w:rsidRPr="00147E0D">
        <w:rPr>
          <w:spacing w:val="-1"/>
          <w:szCs w:val="28"/>
        </w:rPr>
        <w:t xml:space="preserve"> </w:t>
      </w:r>
      <w:r w:rsidRPr="00147E0D">
        <w:rPr>
          <w:szCs w:val="28"/>
        </w:rPr>
        <w:t>муниципальной</w:t>
      </w:r>
      <w:r w:rsidRPr="00147E0D">
        <w:rPr>
          <w:spacing w:val="-1"/>
          <w:szCs w:val="28"/>
        </w:rPr>
        <w:t xml:space="preserve"> </w:t>
      </w:r>
      <w:r w:rsidRPr="00147E0D">
        <w:rPr>
          <w:szCs w:val="28"/>
        </w:rPr>
        <w:t>службы</w:t>
      </w:r>
      <w:r w:rsidRPr="00147E0D">
        <w:rPr>
          <w:spacing w:val="-2"/>
          <w:szCs w:val="28"/>
        </w:rPr>
        <w:t xml:space="preserve"> </w:t>
      </w:r>
      <w:r w:rsidRPr="00147E0D">
        <w:rPr>
          <w:szCs w:val="28"/>
        </w:rPr>
        <w:t>за</w:t>
      </w:r>
      <w:r w:rsidRPr="00147E0D">
        <w:rPr>
          <w:spacing w:val="-2"/>
          <w:szCs w:val="28"/>
        </w:rPr>
        <w:t xml:space="preserve"> </w:t>
      </w:r>
      <w:r w:rsidRPr="00147E0D">
        <w:rPr>
          <w:szCs w:val="28"/>
        </w:rPr>
        <w:t>выслугу</w:t>
      </w:r>
      <w:r w:rsidRPr="00147E0D">
        <w:rPr>
          <w:spacing w:val="-2"/>
          <w:szCs w:val="28"/>
        </w:rPr>
        <w:t xml:space="preserve"> </w:t>
      </w:r>
      <w:r w:rsidRPr="00147E0D">
        <w:rPr>
          <w:szCs w:val="28"/>
        </w:rPr>
        <w:t>лет: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528"/>
      </w:tblGrid>
      <w:tr w:rsidR="003C08E7" w:rsidRPr="002856EC" w14:paraId="3F7D11B1" w14:textId="77777777" w:rsidTr="00AB3577">
        <w:tc>
          <w:tcPr>
            <w:tcW w:w="3890" w:type="dxa"/>
          </w:tcPr>
          <w:p w14:paraId="72E20648" w14:textId="77777777" w:rsidR="003C08E7" w:rsidRPr="002856EC" w:rsidRDefault="003C08E7" w:rsidP="00AB35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6EC">
              <w:rPr>
                <w:rFonts w:ascii="Times New Roman" w:hAnsi="Times New Roman" w:cs="Times New Roman"/>
                <w:sz w:val="24"/>
                <w:szCs w:val="24"/>
              </w:rPr>
              <w:t xml:space="preserve">Год назначения пенсии </w:t>
            </w:r>
          </w:p>
          <w:p w14:paraId="6417E540" w14:textId="77777777" w:rsidR="003C08E7" w:rsidRPr="002856EC" w:rsidRDefault="003C08E7" w:rsidP="00AB35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6EC">
              <w:rPr>
                <w:rFonts w:ascii="Times New Roman" w:hAnsi="Times New Roman" w:cs="Times New Roman"/>
                <w:sz w:val="24"/>
                <w:szCs w:val="24"/>
              </w:rPr>
              <w:t>по старости</w:t>
            </w:r>
          </w:p>
        </w:tc>
        <w:tc>
          <w:tcPr>
            <w:tcW w:w="5528" w:type="dxa"/>
          </w:tcPr>
          <w:p w14:paraId="03C2B413" w14:textId="77777777" w:rsidR="003C08E7" w:rsidRPr="002856EC" w:rsidRDefault="003C08E7" w:rsidP="00AB3577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6EC">
              <w:rPr>
                <w:rFonts w:ascii="Times New Roman" w:hAnsi="Times New Roman" w:cs="Times New Roman"/>
                <w:sz w:val="24"/>
                <w:szCs w:val="24"/>
              </w:rPr>
              <w:t xml:space="preserve">Стаж муниципальной службы </w:t>
            </w:r>
            <w:r w:rsidRPr="002856EC">
              <w:rPr>
                <w:rFonts w:ascii="Times New Roman" w:hAnsi="Times New Roman" w:cs="Times New Roman"/>
                <w:sz w:val="24"/>
                <w:szCs w:val="24"/>
              </w:rPr>
              <w:br/>
              <w:t>за выслугу лет для определения размера</w:t>
            </w:r>
          </w:p>
          <w:p w14:paraId="5F82FEFD" w14:textId="77777777" w:rsidR="003C08E7" w:rsidRPr="002856EC" w:rsidRDefault="003C08E7" w:rsidP="00AB3577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6EC">
              <w:rPr>
                <w:rFonts w:ascii="Times New Roman" w:hAnsi="Times New Roman" w:cs="Times New Roman"/>
                <w:sz w:val="24"/>
                <w:szCs w:val="24"/>
              </w:rPr>
              <w:t xml:space="preserve"> единовременного поощрения </w:t>
            </w:r>
          </w:p>
        </w:tc>
      </w:tr>
      <w:tr w:rsidR="003C08E7" w:rsidRPr="002856EC" w14:paraId="2A15A1D8" w14:textId="77777777" w:rsidTr="00AB3577">
        <w:trPr>
          <w:trHeight w:val="197"/>
        </w:trPr>
        <w:tc>
          <w:tcPr>
            <w:tcW w:w="3890" w:type="dxa"/>
          </w:tcPr>
          <w:p w14:paraId="3C1C8EB7" w14:textId="77777777" w:rsidR="003C08E7" w:rsidRPr="002856EC" w:rsidRDefault="003C08E7" w:rsidP="00AB35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6EC">
              <w:rPr>
                <w:rFonts w:ascii="Times New Roman" w:hAnsi="Times New Roman" w:cs="Times New Roman"/>
                <w:sz w:val="24"/>
                <w:szCs w:val="24"/>
              </w:rPr>
              <w:t>до 2017</w:t>
            </w:r>
          </w:p>
        </w:tc>
        <w:tc>
          <w:tcPr>
            <w:tcW w:w="5528" w:type="dxa"/>
          </w:tcPr>
          <w:p w14:paraId="2E9BCD09" w14:textId="77777777" w:rsidR="003C08E7" w:rsidRPr="002856EC" w:rsidRDefault="003C08E7" w:rsidP="00AB3577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6EC">
              <w:rPr>
                <w:rFonts w:ascii="Times New Roman" w:hAnsi="Times New Roman" w:cs="Times New Roman"/>
                <w:sz w:val="24"/>
                <w:szCs w:val="24"/>
              </w:rPr>
              <w:t xml:space="preserve">        не менее 15 лет</w:t>
            </w:r>
          </w:p>
        </w:tc>
      </w:tr>
      <w:tr w:rsidR="003C08E7" w:rsidRPr="002856EC" w14:paraId="7E4C8C5D" w14:textId="77777777" w:rsidTr="00AB3577">
        <w:trPr>
          <w:trHeight w:val="199"/>
        </w:trPr>
        <w:tc>
          <w:tcPr>
            <w:tcW w:w="3890" w:type="dxa"/>
          </w:tcPr>
          <w:p w14:paraId="1AEEB190" w14:textId="77777777" w:rsidR="003C08E7" w:rsidRPr="002856EC" w:rsidRDefault="003C08E7" w:rsidP="00AB35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6E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528" w:type="dxa"/>
          </w:tcPr>
          <w:p w14:paraId="521EAFD6" w14:textId="77777777" w:rsidR="003C08E7" w:rsidRPr="002856EC" w:rsidRDefault="003C08E7" w:rsidP="00AB3577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6EC">
              <w:rPr>
                <w:rFonts w:ascii="Times New Roman" w:hAnsi="Times New Roman" w:cs="Times New Roman"/>
                <w:sz w:val="24"/>
                <w:szCs w:val="24"/>
              </w:rPr>
              <w:t>не менее 15 лет 6 месяцев</w:t>
            </w:r>
          </w:p>
        </w:tc>
      </w:tr>
      <w:tr w:rsidR="003C08E7" w:rsidRPr="002856EC" w14:paraId="403E8190" w14:textId="77777777" w:rsidTr="00AB3577">
        <w:tc>
          <w:tcPr>
            <w:tcW w:w="3890" w:type="dxa"/>
          </w:tcPr>
          <w:p w14:paraId="59B1D401" w14:textId="77777777" w:rsidR="003C08E7" w:rsidRPr="002856EC" w:rsidRDefault="003C08E7" w:rsidP="00AB35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6E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528" w:type="dxa"/>
          </w:tcPr>
          <w:p w14:paraId="161F0CE6" w14:textId="77777777" w:rsidR="003C08E7" w:rsidRPr="002856EC" w:rsidRDefault="003C08E7" w:rsidP="00AB3577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6EC">
              <w:rPr>
                <w:rFonts w:ascii="Times New Roman" w:hAnsi="Times New Roman" w:cs="Times New Roman"/>
                <w:sz w:val="24"/>
                <w:szCs w:val="24"/>
              </w:rPr>
              <w:t>не менее 16 лет</w:t>
            </w:r>
          </w:p>
        </w:tc>
      </w:tr>
      <w:tr w:rsidR="003C08E7" w:rsidRPr="002856EC" w14:paraId="6CAFC33D" w14:textId="77777777" w:rsidTr="00AB3577">
        <w:tc>
          <w:tcPr>
            <w:tcW w:w="3890" w:type="dxa"/>
          </w:tcPr>
          <w:p w14:paraId="38FD3905" w14:textId="77777777" w:rsidR="003C08E7" w:rsidRPr="002856EC" w:rsidRDefault="003C08E7" w:rsidP="00AB35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6EC">
              <w:rPr>
                <w:rFonts w:ascii="Times New Roman" w:hAnsi="Times New Roman" w:cs="Times New Roman"/>
                <w:sz w:val="24"/>
                <w:szCs w:val="24"/>
              </w:rPr>
              <w:t xml:space="preserve">Год назначения пенсии </w:t>
            </w:r>
          </w:p>
          <w:p w14:paraId="65814822" w14:textId="77777777" w:rsidR="003C08E7" w:rsidRPr="002856EC" w:rsidRDefault="003C08E7" w:rsidP="00AB35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6EC">
              <w:rPr>
                <w:rFonts w:ascii="Times New Roman" w:hAnsi="Times New Roman" w:cs="Times New Roman"/>
                <w:sz w:val="24"/>
                <w:szCs w:val="24"/>
              </w:rPr>
              <w:t>по старости</w:t>
            </w:r>
          </w:p>
        </w:tc>
        <w:tc>
          <w:tcPr>
            <w:tcW w:w="5528" w:type="dxa"/>
          </w:tcPr>
          <w:p w14:paraId="2BB93FF5" w14:textId="77777777" w:rsidR="003C08E7" w:rsidRPr="002856EC" w:rsidRDefault="003C08E7" w:rsidP="00AB3577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6EC">
              <w:rPr>
                <w:rFonts w:ascii="Times New Roman" w:hAnsi="Times New Roman" w:cs="Times New Roman"/>
                <w:sz w:val="24"/>
                <w:szCs w:val="24"/>
              </w:rPr>
              <w:t xml:space="preserve">Стаж муниципальной службы </w:t>
            </w:r>
            <w:r w:rsidRPr="002856EC">
              <w:rPr>
                <w:rFonts w:ascii="Times New Roman" w:hAnsi="Times New Roman" w:cs="Times New Roman"/>
                <w:sz w:val="24"/>
                <w:szCs w:val="24"/>
              </w:rPr>
              <w:br/>
              <w:t>за выслугу лет для определения размера</w:t>
            </w:r>
          </w:p>
          <w:p w14:paraId="7CD75A4A" w14:textId="77777777" w:rsidR="003C08E7" w:rsidRPr="002856EC" w:rsidRDefault="003C08E7" w:rsidP="00AB3577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6EC">
              <w:rPr>
                <w:rFonts w:ascii="Times New Roman" w:hAnsi="Times New Roman" w:cs="Times New Roman"/>
                <w:sz w:val="24"/>
                <w:szCs w:val="24"/>
              </w:rPr>
              <w:t xml:space="preserve"> единовременного поощрения </w:t>
            </w:r>
          </w:p>
        </w:tc>
      </w:tr>
      <w:tr w:rsidR="003C08E7" w:rsidRPr="002856EC" w14:paraId="7CE032F9" w14:textId="77777777" w:rsidTr="00AB3577">
        <w:tc>
          <w:tcPr>
            <w:tcW w:w="3890" w:type="dxa"/>
          </w:tcPr>
          <w:p w14:paraId="2DE1ECD4" w14:textId="77777777" w:rsidR="003C08E7" w:rsidRPr="002856EC" w:rsidRDefault="003C08E7" w:rsidP="00AB35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6E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528" w:type="dxa"/>
          </w:tcPr>
          <w:p w14:paraId="4F47499F" w14:textId="77777777" w:rsidR="003C08E7" w:rsidRPr="002856EC" w:rsidRDefault="003C08E7" w:rsidP="00AB3577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6EC">
              <w:rPr>
                <w:rFonts w:ascii="Times New Roman" w:hAnsi="Times New Roman" w:cs="Times New Roman"/>
                <w:sz w:val="24"/>
                <w:szCs w:val="24"/>
              </w:rPr>
              <w:t>не менее 16 лет 6 месяцев</w:t>
            </w:r>
          </w:p>
        </w:tc>
      </w:tr>
      <w:tr w:rsidR="003C08E7" w:rsidRPr="002856EC" w14:paraId="6B84F97D" w14:textId="77777777" w:rsidTr="00AB3577">
        <w:tc>
          <w:tcPr>
            <w:tcW w:w="3890" w:type="dxa"/>
          </w:tcPr>
          <w:p w14:paraId="40106EF9" w14:textId="77777777" w:rsidR="003C08E7" w:rsidRPr="002856EC" w:rsidRDefault="003C08E7" w:rsidP="00AB35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6E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528" w:type="dxa"/>
          </w:tcPr>
          <w:p w14:paraId="517E0B51" w14:textId="77777777" w:rsidR="003C08E7" w:rsidRPr="002856EC" w:rsidRDefault="003C08E7" w:rsidP="00AB3577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6EC">
              <w:rPr>
                <w:rFonts w:ascii="Times New Roman" w:hAnsi="Times New Roman" w:cs="Times New Roman"/>
                <w:sz w:val="24"/>
                <w:szCs w:val="24"/>
              </w:rPr>
              <w:t>не менее 17 лет</w:t>
            </w:r>
          </w:p>
        </w:tc>
      </w:tr>
      <w:tr w:rsidR="003C08E7" w:rsidRPr="002856EC" w14:paraId="76E2914B" w14:textId="77777777" w:rsidTr="00AB3577">
        <w:tc>
          <w:tcPr>
            <w:tcW w:w="3890" w:type="dxa"/>
          </w:tcPr>
          <w:p w14:paraId="67643328" w14:textId="77777777" w:rsidR="003C08E7" w:rsidRPr="002856EC" w:rsidRDefault="003C08E7" w:rsidP="00AB35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6E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528" w:type="dxa"/>
          </w:tcPr>
          <w:p w14:paraId="0A0B8463" w14:textId="77777777" w:rsidR="003C08E7" w:rsidRPr="002856EC" w:rsidRDefault="003C08E7" w:rsidP="00AB3577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6EC">
              <w:rPr>
                <w:rFonts w:ascii="Times New Roman" w:hAnsi="Times New Roman" w:cs="Times New Roman"/>
                <w:sz w:val="24"/>
                <w:szCs w:val="24"/>
              </w:rPr>
              <w:t>не менее 17 лет 6 месяцев</w:t>
            </w:r>
          </w:p>
        </w:tc>
      </w:tr>
      <w:tr w:rsidR="003C08E7" w:rsidRPr="002856EC" w14:paraId="34BEDC7D" w14:textId="77777777" w:rsidTr="00AB3577">
        <w:tc>
          <w:tcPr>
            <w:tcW w:w="3890" w:type="dxa"/>
          </w:tcPr>
          <w:p w14:paraId="6CECE773" w14:textId="77777777" w:rsidR="003C08E7" w:rsidRPr="002856EC" w:rsidRDefault="003C08E7" w:rsidP="00AB35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6E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528" w:type="dxa"/>
          </w:tcPr>
          <w:p w14:paraId="577814B2" w14:textId="77777777" w:rsidR="003C08E7" w:rsidRPr="002856EC" w:rsidRDefault="003C08E7" w:rsidP="00AB3577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6EC">
              <w:rPr>
                <w:rFonts w:ascii="Times New Roman" w:hAnsi="Times New Roman" w:cs="Times New Roman"/>
                <w:sz w:val="24"/>
                <w:szCs w:val="24"/>
              </w:rPr>
              <w:t>не менее 18 лет</w:t>
            </w:r>
          </w:p>
        </w:tc>
      </w:tr>
      <w:tr w:rsidR="003C08E7" w:rsidRPr="002856EC" w14:paraId="77FA28C8" w14:textId="77777777" w:rsidTr="00AB3577">
        <w:tc>
          <w:tcPr>
            <w:tcW w:w="3890" w:type="dxa"/>
          </w:tcPr>
          <w:p w14:paraId="191D6980" w14:textId="77777777" w:rsidR="003C08E7" w:rsidRPr="002856EC" w:rsidRDefault="003C08E7" w:rsidP="00AB35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6E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528" w:type="dxa"/>
          </w:tcPr>
          <w:p w14:paraId="18650EEC" w14:textId="77777777" w:rsidR="003C08E7" w:rsidRPr="002856EC" w:rsidRDefault="003C08E7" w:rsidP="00AB3577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6EC">
              <w:rPr>
                <w:rFonts w:ascii="Times New Roman" w:hAnsi="Times New Roman" w:cs="Times New Roman"/>
                <w:sz w:val="24"/>
                <w:szCs w:val="24"/>
              </w:rPr>
              <w:t>не менее 18 лет 6 месяцев</w:t>
            </w:r>
          </w:p>
        </w:tc>
      </w:tr>
      <w:tr w:rsidR="003C08E7" w:rsidRPr="002856EC" w14:paraId="3B79A3C9" w14:textId="77777777" w:rsidTr="00AB3577">
        <w:tc>
          <w:tcPr>
            <w:tcW w:w="3890" w:type="dxa"/>
          </w:tcPr>
          <w:p w14:paraId="52FB7193" w14:textId="77777777" w:rsidR="003C08E7" w:rsidRPr="002856EC" w:rsidRDefault="003C08E7" w:rsidP="00AB35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6E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528" w:type="dxa"/>
          </w:tcPr>
          <w:p w14:paraId="1340E40E" w14:textId="77777777" w:rsidR="003C08E7" w:rsidRPr="002856EC" w:rsidRDefault="003C08E7" w:rsidP="00AB3577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6EC">
              <w:rPr>
                <w:rFonts w:ascii="Times New Roman" w:hAnsi="Times New Roman" w:cs="Times New Roman"/>
                <w:sz w:val="24"/>
                <w:szCs w:val="24"/>
              </w:rPr>
              <w:t>не менее 19 лет</w:t>
            </w:r>
          </w:p>
        </w:tc>
      </w:tr>
      <w:tr w:rsidR="003C08E7" w:rsidRPr="002856EC" w14:paraId="297F5722" w14:textId="77777777" w:rsidTr="00AB3577">
        <w:tc>
          <w:tcPr>
            <w:tcW w:w="3890" w:type="dxa"/>
          </w:tcPr>
          <w:p w14:paraId="448D206C" w14:textId="77777777" w:rsidR="003C08E7" w:rsidRPr="002856EC" w:rsidRDefault="003C08E7" w:rsidP="00AB35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6E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528" w:type="dxa"/>
          </w:tcPr>
          <w:p w14:paraId="7521B73B" w14:textId="77777777" w:rsidR="003C08E7" w:rsidRPr="002856EC" w:rsidRDefault="003C08E7" w:rsidP="00AB3577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6EC">
              <w:rPr>
                <w:rFonts w:ascii="Times New Roman" w:hAnsi="Times New Roman" w:cs="Times New Roman"/>
                <w:sz w:val="24"/>
                <w:szCs w:val="24"/>
              </w:rPr>
              <w:t>не менее 19 лет 6 месяцев</w:t>
            </w:r>
          </w:p>
        </w:tc>
      </w:tr>
      <w:tr w:rsidR="003C08E7" w:rsidRPr="002856EC" w14:paraId="12BB66D8" w14:textId="77777777" w:rsidTr="00AB3577">
        <w:tc>
          <w:tcPr>
            <w:tcW w:w="3890" w:type="dxa"/>
          </w:tcPr>
          <w:p w14:paraId="153E8134" w14:textId="77777777" w:rsidR="003C08E7" w:rsidRPr="002856EC" w:rsidRDefault="003C08E7" w:rsidP="00AB35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6EC">
              <w:rPr>
                <w:rFonts w:ascii="Times New Roman" w:hAnsi="Times New Roman" w:cs="Times New Roman"/>
                <w:sz w:val="24"/>
                <w:szCs w:val="24"/>
              </w:rPr>
              <w:t>2026 и последующие годы</w:t>
            </w:r>
          </w:p>
        </w:tc>
        <w:tc>
          <w:tcPr>
            <w:tcW w:w="5528" w:type="dxa"/>
          </w:tcPr>
          <w:p w14:paraId="19EF772B" w14:textId="77777777" w:rsidR="003C08E7" w:rsidRPr="002856EC" w:rsidRDefault="003C08E7" w:rsidP="00AB3577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6EC">
              <w:rPr>
                <w:rFonts w:ascii="Times New Roman" w:hAnsi="Times New Roman" w:cs="Times New Roman"/>
                <w:sz w:val="24"/>
                <w:szCs w:val="24"/>
              </w:rPr>
              <w:t>не менее 20 лет</w:t>
            </w:r>
          </w:p>
        </w:tc>
      </w:tr>
    </w:tbl>
    <w:p w14:paraId="3A65251D" w14:textId="77777777" w:rsidR="003C08E7" w:rsidRDefault="003C08E7" w:rsidP="003C08E7">
      <w:pPr>
        <w:pStyle w:val="a8"/>
        <w:tabs>
          <w:tab w:val="left" w:pos="734"/>
        </w:tabs>
        <w:spacing w:line="254" w:lineRule="auto"/>
        <w:ind w:left="709"/>
        <w:jc w:val="both"/>
        <w:rPr>
          <w:sz w:val="28"/>
        </w:rPr>
      </w:pPr>
    </w:p>
    <w:p w14:paraId="554DAFA9" w14:textId="6C01CFC2" w:rsidR="003C08E7" w:rsidRDefault="003C08E7" w:rsidP="003C08E7">
      <w:pPr>
        <w:pStyle w:val="a8"/>
        <w:numPr>
          <w:ilvl w:val="1"/>
          <w:numId w:val="2"/>
        </w:numPr>
        <w:tabs>
          <w:tab w:val="left" w:pos="734"/>
        </w:tabs>
        <w:spacing w:before="2" w:line="254" w:lineRule="auto"/>
        <w:ind w:right="147" w:firstLine="606"/>
        <w:jc w:val="both"/>
        <w:rPr>
          <w:sz w:val="28"/>
        </w:rPr>
      </w:pPr>
      <w:r>
        <w:rPr>
          <w:sz w:val="28"/>
        </w:rPr>
        <w:t>Единовременное поощрение при общей продолжительности стажа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службы за выслугу лет в соответствии с пунктом 3.1</w:t>
      </w:r>
      <w:r w:rsidR="00FA5486">
        <w:rPr>
          <w:sz w:val="28"/>
        </w:rPr>
        <w:t>0</w:t>
      </w:r>
      <w:r>
        <w:rPr>
          <w:sz w:val="28"/>
        </w:rPr>
        <w:t>. настоящего 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5 должностных окладов месячного денежного содержания, размер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увеличивается из расчета один должностной оклад месячного денежного содержания за</w:t>
      </w:r>
      <w:r>
        <w:rPr>
          <w:spacing w:val="-67"/>
          <w:sz w:val="28"/>
        </w:rPr>
        <w:t xml:space="preserve"> </w:t>
      </w:r>
      <w:r>
        <w:rPr>
          <w:sz w:val="28"/>
        </w:rPr>
        <w:t>каждый последующий полный год муниципальной службы, при этом общая сумма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 не может превышать 15 должностных окладов месячного денежного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содержания.</w:t>
      </w:r>
    </w:p>
    <w:p w14:paraId="2058D657" w14:textId="77777777" w:rsidR="003C08E7" w:rsidRDefault="003C08E7" w:rsidP="003C08E7">
      <w:pPr>
        <w:pStyle w:val="a8"/>
        <w:numPr>
          <w:ilvl w:val="1"/>
          <w:numId w:val="2"/>
        </w:numPr>
        <w:tabs>
          <w:tab w:val="left" w:pos="734"/>
        </w:tabs>
        <w:spacing w:line="254" w:lineRule="auto"/>
        <w:ind w:right="114" w:firstLine="606"/>
        <w:jc w:val="both"/>
        <w:rPr>
          <w:sz w:val="28"/>
        </w:rPr>
      </w:pPr>
      <w:r>
        <w:rPr>
          <w:sz w:val="28"/>
        </w:rPr>
        <w:t xml:space="preserve">Единовременное поощрение выплачивается за полный год </w:t>
      </w:r>
      <w:r>
        <w:rPr>
          <w:sz w:val="28"/>
        </w:rPr>
        <w:lastRenderedPageBreak/>
        <w:t>муниципальной службы</w:t>
      </w:r>
      <w:r>
        <w:rPr>
          <w:spacing w:val="-67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округления 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сторону увеличения.</w:t>
      </w:r>
    </w:p>
    <w:p w14:paraId="0B238952" w14:textId="77777777" w:rsidR="003C08E7" w:rsidRDefault="003C08E7" w:rsidP="003C08E7">
      <w:pPr>
        <w:pStyle w:val="a6"/>
        <w:spacing w:line="254" w:lineRule="auto"/>
        <w:ind w:right="131" w:firstLine="617"/>
        <w:jc w:val="both"/>
      </w:pPr>
      <w:r>
        <w:t>Расчет стажа муниципальной службы для выплаты единовременного поощрения</w:t>
      </w:r>
      <w:r>
        <w:rPr>
          <w:spacing w:val="1"/>
        </w:rPr>
        <w:t xml:space="preserve"> </w:t>
      </w:r>
      <w:r>
        <w:t>производится в календарном исчислении, за исключением периодов военной службы по</w:t>
      </w:r>
      <w:r>
        <w:rPr>
          <w:spacing w:val="-67"/>
        </w:rPr>
        <w:t xml:space="preserve"> </w:t>
      </w:r>
      <w:r>
        <w:t>призыву, которые засчитываются в стаж муниципальной службы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6D57CDBA" w14:textId="77777777" w:rsidR="003C08E7" w:rsidRDefault="003C08E7" w:rsidP="003C08E7">
      <w:pPr>
        <w:pStyle w:val="a8"/>
        <w:numPr>
          <w:ilvl w:val="1"/>
          <w:numId w:val="2"/>
        </w:numPr>
        <w:tabs>
          <w:tab w:val="left" w:pos="734"/>
        </w:tabs>
        <w:spacing w:line="254" w:lineRule="auto"/>
        <w:ind w:firstLine="606"/>
        <w:jc w:val="both"/>
        <w:rPr>
          <w:sz w:val="28"/>
        </w:rPr>
      </w:pPr>
      <w:r>
        <w:rPr>
          <w:sz w:val="28"/>
        </w:rPr>
        <w:t>Единовременное поощрение выплачивается исходя из размера 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 месячного денежного содержания муниципального служащего, установленного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день увольнения с муниципальной службы.</w:t>
      </w:r>
    </w:p>
    <w:p w14:paraId="5C7C4896" w14:textId="77777777" w:rsidR="003C08E7" w:rsidRDefault="003C08E7" w:rsidP="003C08E7">
      <w:pPr>
        <w:pStyle w:val="a8"/>
        <w:numPr>
          <w:ilvl w:val="1"/>
          <w:numId w:val="2"/>
        </w:numPr>
        <w:tabs>
          <w:tab w:val="left" w:pos="734"/>
        </w:tabs>
        <w:spacing w:before="1" w:line="254" w:lineRule="auto"/>
        <w:ind w:firstLine="606"/>
        <w:jc w:val="both"/>
        <w:rPr>
          <w:sz w:val="28"/>
        </w:rPr>
      </w:pPr>
      <w:r>
        <w:rPr>
          <w:sz w:val="28"/>
        </w:rPr>
        <w:t>Единовременное поощрение не выплачивается муниципальным служащим, 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 действует дисциплинарное взыскание.</w:t>
      </w:r>
    </w:p>
    <w:p w14:paraId="26F9919D" w14:textId="77777777" w:rsidR="003C08E7" w:rsidRDefault="003C08E7" w:rsidP="003C08E7">
      <w:pPr>
        <w:pStyle w:val="a8"/>
        <w:numPr>
          <w:ilvl w:val="1"/>
          <w:numId w:val="2"/>
        </w:numPr>
        <w:tabs>
          <w:tab w:val="left" w:pos="734"/>
        </w:tabs>
        <w:spacing w:line="254" w:lineRule="auto"/>
        <w:ind w:firstLine="606"/>
        <w:jc w:val="both"/>
        <w:rPr>
          <w:sz w:val="28"/>
        </w:rPr>
      </w:pPr>
      <w:r>
        <w:rPr>
          <w:sz w:val="28"/>
        </w:rPr>
        <w:t>Муниципальному служащему выплачивается единовременное поощрение:</w:t>
      </w:r>
    </w:p>
    <w:p w14:paraId="4F53F5D2" w14:textId="77777777" w:rsidR="003C08E7" w:rsidRPr="00147E0D" w:rsidRDefault="003C08E7" w:rsidP="003C08E7">
      <w:pPr>
        <w:pStyle w:val="a6"/>
        <w:spacing w:line="254" w:lineRule="auto"/>
        <w:jc w:val="both"/>
      </w:pPr>
      <w:r w:rsidRPr="00147E0D">
        <w:t>а) при присвоении почетных званий Республики Марий Эл - в размере трех окладов</w:t>
      </w:r>
      <w:r w:rsidRPr="00147E0D">
        <w:rPr>
          <w:spacing w:val="-67"/>
        </w:rPr>
        <w:t xml:space="preserve"> </w:t>
      </w:r>
      <w:r w:rsidRPr="00147E0D">
        <w:t>месячного денежного содержания;</w:t>
      </w:r>
    </w:p>
    <w:p w14:paraId="630A658F" w14:textId="77777777" w:rsidR="003C08E7" w:rsidRPr="00147E0D" w:rsidRDefault="003C08E7" w:rsidP="003C08E7">
      <w:pPr>
        <w:pStyle w:val="a6"/>
        <w:spacing w:before="1" w:line="254" w:lineRule="auto"/>
        <w:jc w:val="both"/>
      </w:pPr>
      <w:r w:rsidRPr="00147E0D">
        <w:t>б) при награждении орденом «За заслуги перед Марий Эл» или медалью ордена «За</w:t>
      </w:r>
      <w:r w:rsidRPr="00147E0D">
        <w:rPr>
          <w:spacing w:val="-67"/>
        </w:rPr>
        <w:t xml:space="preserve">               </w:t>
      </w:r>
      <w:r w:rsidRPr="00147E0D">
        <w:t>заслуги перед Марий Эл» - в размере четырех окладов месячного денежного</w:t>
      </w:r>
      <w:r w:rsidRPr="00147E0D">
        <w:rPr>
          <w:spacing w:val="1"/>
        </w:rPr>
        <w:t xml:space="preserve"> </w:t>
      </w:r>
      <w:r w:rsidRPr="00147E0D">
        <w:t>содержания;</w:t>
      </w:r>
    </w:p>
    <w:p w14:paraId="20E70AD9" w14:textId="77777777" w:rsidR="003C08E7" w:rsidRPr="00147E0D" w:rsidRDefault="003C08E7" w:rsidP="003C08E7">
      <w:pPr>
        <w:pStyle w:val="a6"/>
        <w:spacing w:before="1" w:line="254" w:lineRule="auto"/>
        <w:jc w:val="both"/>
      </w:pPr>
      <w:r w:rsidRPr="00147E0D">
        <w:t>в) при награждении Почетной грамотой Правительства Республики Марий Эл – в размере двух окладов месячного денежного содержания;</w:t>
      </w:r>
    </w:p>
    <w:p w14:paraId="5A97EFE3" w14:textId="77777777" w:rsidR="003C08E7" w:rsidRDefault="003C08E7" w:rsidP="003C08E7">
      <w:pPr>
        <w:pStyle w:val="a8"/>
        <w:tabs>
          <w:tab w:val="left" w:pos="408"/>
        </w:tabs>
        <w:spacing w:line="254" w:lineRule="auto"/>
        <w:jc w:val="both"/>
        <w:rPr>
          <w:sz w:val="28"/>
        </w:rPr>
      </w:pPr>
      <w:r w:rsidRPr="00147E0D">
        <w:rPr>
          <w:sz w:val="28"/>
          <w:szCs w:val="28"/>
        </w:rPr>
        <w:t>г) награждение Почетной грамотой администрации Звениговского муниципального</w:t>
      </w:r>
      <w:r>
        <w:rPr>
          <w:sz w:val="28"/>
        </w:rPr>
        <w:t xml:space="preserve"> района Республики Марий Эл – в размере одного оклада месячного денежного содержания;</w:t>
      </w:r>
    </w:p>
    <w:p w14:paraId="11DAB521" w14:textId="339653DE" w:rsidR="003C08E7" w:rsidRDefault="003C08E7" w:rsidP="003C08E7">
      <w:pPr>
        <w:pStyle w:val="a8"/>
        <w:tabs>
          <w:tab w:val="left" w:pos="408"/>
        </w:tabs>
        <w:spacing w:line="254" w:lineRule="auto"/>
        <w:jc w:val="both"/>
        <w:rPr>
          <w:sz w:val="28"/>
        </w:rPr>
      </w:pPr>
      <w:r>
        <w:rPr>
          <w:sz w:val="28"/>
        </w:rPr>
        <w:t xml:space="preserve">д) за успешное выполнение основных социально-экономических показателей </w:t>
      </w:r>
      <w:r w:rsidR="00FA5486">
        <w:rPr>
          <w:sz w:val="28"/>
        </w:rPr>
        <w:t>Шелангерского</w:t>
      </w:r>
      <w:r>
        <w:rPr>
          <w:sz w:val="28"/>
        </w:rPr>
        <w:t xml:space="preserve"> сельского поселения, за успешное выполнение особо важных и сложных служебных заданий – размер премии максимальными пределами не ограничивается и выплачивается в пределах фонда оплаты труда.</w:t>
      </w:r>
    </w:p>
    <w:p w14:paraId="0E63686A" w14:textId="77777777" w:rsidR="003C08E7" w:rsidRDefault="003C08E7" w:rsidP="003C08E7">
      <w:pPr>
        <w:pStyle w:val="a6"/>
        <w:spacing w:before="61" w:line="254" w:lineRule="auto"/>
        <w:ind w:right="125" w:firstLine="606"/>
        <w:jc w:val="both"/>
      </w:pPr>
      <w:r>
        <w:t>3.16. Единовременное поощрение выплачивается исходя из размеров месячного оклада</w:t>
      </w:r>
      <w:r>
        <w:rPr>
          <w:spacing w:val="1"/>
        </w:rPr>
        <w:t xml:space="preserve"> </w:t>
      </w:r>
      <w:r>
        <w:t>муниципального служащего, в соответствии с замещаемой им должностью</w:t>
      </w:r>
      <w:r>
        <w:rPr>
          <w:spacing w:val="1"/>
        </w:rPr>
        <w:t xml:space="preserve"> </w:t>
      </w:r>
      <w:r>
        <w:t>муниципальной службы (должностной оклад) и месячного оклада муниципального</w:t>
      </w:r>
      <w:r>
        <w:rPr>
          <w:spacing w:val="1"/>
        </w:rPr>
        <w:t xml:space="preserve"> </w:t>
      </w:r>
      <w:r>
        <w:t>служащего в соответствии с присвоенным ему классным чином муниципальной службы</w:t>
      </w:r>
      <w:r>
        <w:rPr>
          <w:spacing w:val="-67"/>
        </w:rPr>
        <w:t xml:space="preserve"> </w:t>
      </w:r>
      <w:r>
        <w:t>(оклад за классный чин), установленных на дату издания указа Главы Республики</w:t>
      </w:r>
      <w:r>
        <w:rPr>
          <w:spacing w:val="1"/>
        </w:rPr>
        <w:t xml:space="preserve"> </w:t>
      </w:r>
      <w:r>
        <w:t>Марий Эл о присвоении почетного звания Республики Марий Эл или награждении</w:t>
      </w:r>
      <w:r>
        <w:rPr>
          <w:spacing w:val="1"/>
        </w:rPr>
        <w:t xml:space="preserve"> </w:t>
      </w:r>
      <w:r>
        <w:t>орденом «За заслуги перед Марий Эл» или медалью ордена «За заслуги перед Марий</w:t>
      </w:r>
      <w:r>
        <w:rPr>
          <w:spacing w:val="1"/>
        </w:rPr>
        <w:t xml:space="preserve"> </w:t>
      </w:r>
      <w:r>
        <w:t>Эл»</w:t>
      </w:r>
      <w:r>
        <w:rPr>
          <w:spacing w:val="-3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награждение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наградой</w:t>
      </w:r>
      <w:r>
        <w:rPr>
          <w:spacing w:val="-3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Марий</w:t>
      </w:r>
      <w:r>
        <w:rPr>
          <w:spacing w:val="-2"/>
        </w:rPr>
        <w:t xml:space="preserve"> </w:t>
      </w:r>
      <w:r>
        <w:t>Эл), Постановления администрации Звениговского муниципального района Республики Марий Эл о награждении Почетной грамотой администрации Звениговского муниципального района Республики Марий Эл.</w:t>
      </w:r>
    </w:p>
    <w:p w14:paraId="16A9718B" w14:textId="77777777" w:rsidR="003C08E7" w:rsidRDefault="003C08E7" w:rsidP="003C08E7">
      <w:pPr>
        <w:pStyle w:val="a6"/>
        <w:spacing w:before="9"/>
        <w:jc w:val="both"/>
      </w:pPr>
    </w:p>
    <w:p w14:paraId="7D759C76" w14:textId="06515B10" w:rsidR="003C08E7" w:rsidRPr="00F82D4B" w:rsidRDefault="003C08E7" w:rsidP="003C08E7">
      <w:pPr>
        <w:pStyle w:val="a9"/>
        <w:ind w:firstLine="709"/>
        <w:jc w:val="both"/>
        <w:rPr>
          <w:sz w:val="28"/>
          <w:szCs w:val="28"/>
        </w:rPr>
      </w:pPr>
      <w:r w:rsidRPr="00F82D4B">
        <w:rPr>
          <w:sz w:val="28"/>
          <w:szCs w:val="28"/>
        </w:rPr>
        <w:t>3.17.</w:t>
      </w:r>
      <w:r w:rsidR="00006FD8">
        <w:rPr>
          <w:sz w:val="28"/>
          <w:szCs w:val="28"/>
        </w:rPr>
        <w:t xml:space="preserve"> </w:t>
      </w:r>
      <w:r w:rsidRPr="00F82D4B">
        <w:rPr>
          <w:sz w:val="28"/>
          <w:szCs w:val="28"/>
        </w:rPr>
        <w:t>Выплата единовременного поощрения муниципальному служащему осуществляется</w:t>
      </w:r>
      <w:r w:rsidRPr="00F82D4B">
        <w:rPr>
          <w:spacing w:val="1"/>
          <w:sz w:val="28"/>
          <w:szCs w:val="28"/>
        </w:rPr>
        <w:t xml:space="preserve"> </w:t>
      </w:r>
      <w:r w:rsidRPr="00F82D4B">
        <w:rPr>
          <w:sz w:val="28"/>
          <w:szCs w:val="28"/>
        </w:rPr>
        <w:t xml:space="preserve">органом местного самоуправления </w:t>
      </w:r>
      <w:r w:rsidR="00006FD8">
        <w:rPr>
          <w:sz w:val="28"/>
          <w:szCs w:val="28"/>
        </w:rPr>
        <w:t>Шелангерского</w:t>
      </w:r>
      <w:r w:rsidRPr="00F82D4B">
        <w:rPr>
          <w:sz w:val="28"/>
          <w:szCs w:val="28"/>
        </w:rPr>
        <w:t xml:space="preserve"> сельского поселения,</w:t>
      </w:r>
      <w:r w:rsidRPr="00F82D4B">
        <w:rPr>
          <w:spacing w:val="1"/>
          <w:sz w:val="28"/>
          <w:szCs w:val="28"/>
        </w:rPr>
        <w:t xml:space="preserve"> </w:t>
      </w:r>
      <w:r w:rsidRPr="00F82D4B">
        <w:rPr>
          <w:sz w:val="28"/>
          <w:szCs w:val="28"/>
        </w:rPr>
        <w:t>представившим его к награждению государственной наградой Республики Марий Эл, в месячный срок со дня издания указа Главы Республики Марий Эл о награждении государственной наградой Республики Марий Эл, Почетной грамотой администрации Звениговского муниципального района Республики Марий Эл за счет средств, предусмотренных в</w:t>
      </w:r>
      <w:r w:rsidRPr="00F82D4B">
        <w:rPr>
          <w:spacing w:val="1"/>
          <w:sz w:val="28"/>
          <w:szCs w:val="28"/>
        </w:rPr>
        <w:t xml:space="preserve"> </w:t>
      </w:r>
      <w:r w:rsidRPr="00F82D4B">
        <w:rPr>
          <w:sz w:val="28"/>
          <w:szCs w:val="28"/>
        </w:rPr>
        <w:t xml:space="preserve">бюджете </w:t>
      </w:r>
      <w:r w:rsidR="00006FD8">
        <w:rPr>
          <w:sz w:val="28"/>
          <w:szCs w:val="28"/>
        </w:rPr>
        <w:t>Шелангерского</w:t>
      </w:r>
      <w:r w:rsidRPr="00F82D4B">
        <w:rPr>
          <w:sz w:val="28"/>
          <w:szCs w:val="28"/>
        </w:rPr>
        <w:t xml:space="preserve"> сельского поселения.</w:t>
      </w:r>
    </w:p>
    <w:p w14:paraId="24005933" w14:textId="77777777" w:rsidR="003C08E7" w:rsidRPr="00F82D4B" w:rsidRDefault="003C08E7" w:rsidP="003C08E7">
      <w:pPr>
        <w:jc w:val="both"/>
        <w:rPr>
          <w:szCs w:val="28"/>
        </w:rPr>
      </w:pPr>
    </w:p>
    <w:p w14:paraId="3C6AB698" w14:textId="6D03F1A4" w:rsidR="003C08E7" w:rsidRDefault="003C08E7" w:rsidP="003C08E7">
      <w:pPr>
        <w:ind w:firstLine="720"/>
        <w:jc w:val="both"/>
      </w:pPr>
      <w:r w:rsidRPr="00F82D4B">
        <w:rPr>
          <w:szCs w:val="28"/>
        </w:rPr>
        <w:t>Поощрения, связанные с выплатой денежных средств, осуществляется за счет</w:t>
      </w:r>
      <w:r w:rsidRPr="00F82D4B">
        <w:rPr>
          <w:spacing w:val="1"/>
          <w:szCs w:val="28"/>
        </w:rPr>
        <w:t xml:space="preserve"> </w:t>
      </w:r>
      <w:r w:rsidRPr="00F82D4B">
        <w:rPr>
          <w:szCs w:val="28"/>
        </w:rPr>
        <w:t>средств бюджета</w:t>
      </w:r>
      <w:r>
        <w:t xml:space="preserve"> </w:t>
      </w:r>
      <w:r w:rsidR="00006FD8">
        <w:t>Шелангерского</w:t>
      </w:r>
      <w:r>
        <w:t xml:space="preserve"> сельского поселения в пределах утвержденного</w:t>
      </w:r>
      <w:r>
        <w:rPr>
          <w:spacing w:val="-67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оплаты труда на</w:t>
      </w:r>
      <w:r>
        <w:rPr>
          <w:spacing w:val="-1"/>
        </w:rPr>
        <w:t xml:space="preserve"> </w:t>
      </w:r>
      <w:r>
        <w:t>очередной финансовый год.</w:t>
      </w:r>
    </w:p>
    <w:p w14:paraId="64EBC07B" w14:textId="77777777" w:rsidR="003C08E7" w:rsidRDefault="003C08E7" w:rsidP="003C08E7">
      <w:pPr>
        <w:pStyle w:val="a6"/>
        <w:jc w:val="both"/>
        <w:rPr>
          <w:sz w:val="20"/>
        </w:rPr>
      </w:pPr>
    </w:p>
    <w:p w14:paraId="434411AA" w14:textId="77777777" w:rsidR="003C08E7" w:rsidRDefault="003C08E7" w:rsidP="003C08E7">
      <w:pPr>
        <w:pStyle w:val="a6"/>
        <w:jc w:val="both"/>
        <w:rPr>
          <w:sz w:val="20"/>
        </w:rPr>
      </w:pPr>
    </w:p>
    <w:p w14:paraId="25667E93" w14:textId="00262266" w:rsidR="003C08E7" w:rsidRDefault="003C08E7" w:rsidP="003C08E7">
      <w:pPr>
        <w:pStyle w:val="a6"/>
        <w:spacing w:before="10"/>
        <w:jc w:val="both"/>
      </w:pPr>
      <w:r>
        <w:t xml:space="preserve">                                                   </w:t>
      </w:r>
      <w:r w:rsidRPr="00FD0243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811478" wp14:editId="14A10414">
                <wp:simplePos x="0" y="0"/>
                <wp:positionH relativeFrom="page">
                  <wp:posOffset>2529840</wp:posOffset>
                </wp:positionH>
                <wp:positionV relativeFrom="paragraph">
                  <wp:posOffset>404495</wp:posOffset>
                </wp:positionV>
                <wp:extent cx="2133600" cy="1270"/>
                <wp:effectExtent l="5715" t="6350" r="13335" b="11430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624 624"/>
                            <a:gd name="T1" fmla="*/ T0 w 3360"/>
                            <a:gd name="T2" fmla="+- 0 3984 624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5E7E2" id="Полилиния: фигура 1" o:spid="_x0000_s1026" style="position:absolute;margin-left:199.2pt;margin-top:31.85pt;width:16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" path="m,l3360,e" filled="f" strokeweight=".56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14:paraId="53728C66" w14:textId="77777777" w:rsidR="003C08E7" w:rsidRDefault="003C08E7"/>
    <w:sectPr w:rsidR="003C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E7F"/>
    <w:multiLevelType w:val="multilevel"/>
    <w:tmpl w:val="6C28BA82"/>
    <w:lvl w:ilvl="0">
      <w:start w:val="3"/>
      <w:numFmt w:val="decimal"/>
      <w:lvlText w:val="%1"/>
      <w:lvlJc w:val="left"/>
      <w:pPr>
        <w:ind w:left="103" w:hanging="490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03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1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6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1DA3390B"/>
    <w:multiLevelType w:val="hybridMultilevel"/>
    <w:tmpl w:val="3B5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1629E"/>
    <w:multiLevelType w:val="hybridMultilevel"/>
    <w:tmpl w:val="00B2260E"/>
    <w:lvl w:ilvl="0" w:tplc="5358D1DE">
      <w:start w:val="1"/>
      <w:numFmt w:val="decimal"/>
      <w:lvlText w:val="%1)"/>
      <w:lvlJc w:val="left"/>
      <w:pPr>
        <w:ind w:left="407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141E78">
      <w:numFmt w:val="bullet"/>
      <w:lvlText w:val="•"/>
      <w:lvlJc w:val="left"/>
      <w:pPr>
        <w:ind w:left="1444" w:hanging="304"/>
      </w:pPr>
      <w:rPr>
        <w:rFonts w:hint="default"/>
        <w:lang w:val="ru-RU" w:eastAsia="en-US" w:bidi="ar-SA"/>
      </w:rPr>
    </w:lvl>
    <w:lvl w:ilvl="2" w:tplc="620CC194">
      <w:numFmt w:val="bullet"/>
      <w:lvlText w:val="•"/>
      <w:lvlJc w:val="left"/>
      <w:pPr>
        <w:ind w:left="2489" w:hanging="304"/>
      </w:pPr>
      <w:rPr>
        <w:rFonts w:hint="default"/>
        <w:lang w:val="ru-RU" w:eastAsia="en-US" w:bidi="ar-SA"/>
      </w:rPr>
    </w:lvl>
    <w:lvl w:ilvl="3" w:tplc="CC1491F8">
      <w:numFmt w:val="bullet"/>
      <w:lvlText w:val="•"/>
      <w:lvlJc w:val="left"/>
      <w:pPr>
        <w:ind w:left="3533" w:hanging="304"/>
      </w:pPr>
      <w:rPr>
        <w:rFonts w:hint="default"/>
        <w:lang w:val="ru-RU" w:eastAsia="en-US" w:bidi="ar-SA"/>
      </w:rPr>
    </w:lvl>
    <w:lvl w:ilvl="4" w:tplc="6D4A3822">
      <w:numFmt w:val="bullet"/>
      <w:lvlText w:val="•"/>
      <w:lvlJc w:val="left"/>
      <w:pPr>
        <w:ind w:left="4578" w:hanging="304"/>
      </w:pPr>
      <w:rPr>
        <w:rFonts w:hint="default"/>
        <w:lang w:val="ru-RU" w:eastAsia="en-US" w:bidi="ar-SA"/>
      </w:rPr>
    </w:lvl>
    <w:lvl w:ilvl="5" w:tplc="F4E23576">
      <w:numFmt w:val="bullet"/>
      <w:lvlText w:val="•"/>
      <w:lvlJc w:val="left"/>
      <w:pPr>
        <w:ind w:left="5622" w:hanging="304"/>
      </w:pPr>
      <w:rPr>
        <w:rFonts w:hint="default"/>
        <w:lang w:val="ru-RU" w:eastAsia="en-US" w:bidi="ar-SA"/>
      </w:rPr>
    </w:lvl>
    <w:lvl w:ilvl="6" w:tplc="3B4E8560">
      <w:numFmt w:val="bullet"/>
      <w:lvlText w:val="•"/>
      <w:lvlJc w:val="left"/>
      <w:pPr>
        <w:ind w:left="6667" w:hanging="304"/>
      </w:pPr>
      <w:rPr>
        <w:rFonts w:hint="default"/>
        <w:lang w:val="ru-RU" w:eastAsia="en-US" w:bidi="ar-SA"/>
      </w:rPr>
    </w:lvl>
    <w:lvl w:ilvl="7" w:tplc="50DEC1AC">
      <w:numFmt w:val="bullet"/>
      <w:lvlText w:val="•"/>
      <w:lvlJc w:val="left"/>
      <w:pPr>
        <w:ind w:left="7711" w:hanging="304"/>
      </w:pPr>
      <w:rPr>
        <w:rFonts w:hint="default"/>
        <w:lang w:val="ru-RU" w:eastAsia="en-US" w:bidi="ar-SA"/>
      </w:rPr>
    </w:lvl>
    <w:lvl w:ilvl="8" w:tplc="7AF0A98A">
      <w:numFmt w:val="bullet"/>
      <w:lvlText w:val="•"/>
      <w:lvlJc w:val="left"/>
      <w:pPr>
        <w:ind w:left="8756" w:hanging="304"/>
      </w:pPr>
      <w:rPr>
        <w:rFonts w:hint="default"/>
        <w:lang w:val="ru-RU" w:eastAsia="en-US" w:bidi="ar-SA"/>
      </w:rPr>
    </w:lvl>
  </w:abstractNum>
  <w:abstractNum w:abstractNumId="3" w15:restartNumberingAfterBreak="0">
    <w:nsid w:val="4C4E1815"/>
    <w:multiLevelType w:val="multilevel"/>
    <w:tmpl w:val="C6205236"/>
    <w:lvl w:ilvl="0">
      <w:start w:val="1"/>
      <w:numFmt w:val="decimal"/>
      <w:lvlText w:val="%1."/>
      <w:lvlJc w:val="left"/>
      <w:pPr>
        <w:ind w:left="383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4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9" w:hanging="490"/>
      </w:pPr>
      <w:rPr>
        <w:rFonts w:hint="default"/>
        <w:lang w:val="ru-RU" w:eastAsia="en-US" w:bidi="ar-SA"/>
      </w:rPr>
    </w:lvl>
  </w:abstractNum>
  <w:num w:numId="1" w16cid:durableId="1906254750">
    <w:abstractNumId w:val="1"/>
  </w:num>
  <w:num w:numId="2" w16cid:durableId="318119376">
    <w:abstractNumId w:val="0"/>
  </w:num>
  <w:num w:numId="3" w16cid:durableId="1719433648">
    <w:abstractNumId w:val="2"/>
  </w:num>
  <w:num w:numId="4" w16cid:durableId="8441700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8F"/>
    <w:rsid w:val="00006FD8"/>
    <w:rsid w:val="00073509"/>
    <w:rsid w:val="000E50EC"/>
    <w:rsid w:val="00124B80"/>
    <w:rsid w:val="00387392"/>
    <w:rsid w:val="003C08E7"/>
    <w:rsid w:val="00572FB5"/>
    <w:rsid w:val="00647878"/>
    <w:rsid w:val="006A088F"/>
    <w:rsid w:val="006F57BA"/>
    <w:rsid w:val="007B0F27"/>
    <w:rsid w:val="007C647E"/>
    <w:rsid w:val="008976ED"/>
    <w:rsid w:val="008F5888"/>
    <w:rsid w:val="00A67699"/>
    <w:rsid w:val="00BD060C"/>
    <w:rsid w:val="00BF2299"/>
    <w:rsid w:val="00C01D8E"/>
    <w:rsid w:val="00CE6879"/>
    <w:rsid w:val="00D83BE0"/>
    <w:rsid w:val="00E458E1"/>
    <w:rsid w:val="00F6368C"/>
    <w:rsid w:val="00FA5486"/>
    <w:rsid w:val="00FB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C9E68"/>
  <w15:chartTrackingRefBased/>
  <w15:docId w15:val="{16CD027C-8104-4B46-8E8B-04235CE1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6E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76ED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8976ED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styleId="a5">
    <w:name w:val="Hyperlink"/>
    <w:basedOn w:val="a0"/>
    <w:uiPriority w:val="99"/>
    <w:semiHidden/>
    <w:unhideWhenUsed/>
    <w:rsid w:val="00D83BE0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3C08E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C08E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List Paragraph"/>
    <w:basedOn w:val="a"/>
    <w:uiPriority w:val="1"/>
    <w:qFormat/>
    <w:rsid w:val="003C08E7"/>
    <w:pPr>
      <w:widowControl w:val="0"/>
      <w:suppressAutoHyphens w:val="0"/>
      <w:autoSpaceDE w:val="0"/>
      <w:autoSpaceDN w:val="0"/>
      <w:ind w:left="103"/>
    </w:pPr>
    <w:rPr>
      <w:sz w:val="22"/>
      <w:szCs w:val="22"/>
      <w:lang w:eastAsia="en-US"/>
    </w:rPr>
  </w:style>
  <w:style w:type="paragraph" w:customStyle="1" w:styleId="ConsPlusNormal">
    <w:name w:val="ConsPlusNormal"/>
    <w:rsid w:val="003C0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3C08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2022-11-19T14:11:00Z</cp:lastPrinted>
  <dcterms:created xsi:type="dcterms:W3CDTF">2022-10-24T12:53:00Z</dcterms:created>
  <dcterms:modified xsi:type="dcterms:W3CDTF">2022-11-22T06:26:00Z</dcterms:modified>
</cp:coreProperties>
</file>